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77C0" w14:textId="77777777" w:rsidR="00C50FC9" w:rsidRPr="009701A6" w:rsidRDefault="00C50FC9" w:rsidP="00C50FC9">
      <w:pPr>
        <w:pStyle w:val="NoSpacing"/>
        <w:jc w:val="center"/>
        <w:rPr>
          <w:rFonts w:ascii="Benguiat Frisky" w:hAnsi="Benguiat Frisky"/>
          <w:color w:val="000000" w:themeColor="text1"/>
        </w:rPr>
      </w:pPr>
      <w:r w:rsidRPr="008154D7">
        <w:rPr>
          <w:rFonts w:ascii="Arca Majora 2 Heavy" w:hAnsi="Arca Majora 2 Heavy"/>
          <w:color w:val="000000" w:themeColor="text1"/>
          <w:sz w:val="28"/>
        </w:rPr>
        <w:t>Candlelight Christian Fellowship</w:t>
      </w:r>
    </w:p>
    <w:p w14:paraId="374BEC33" w14:textId="77777777" w:rsidR="00C50FC9" w:rsidRPr="00DD62B2" w:rsidRDefault="00C50FC9" w:rsidP="00C50FC9">
      <w:pPr>
        <w:pStyle w:val="NoSpacing"/>
        <w:jc w:val="center"/>
        <w:rPr>
          <w:rFonts w:asciiTheme="minorHAnsi" w:hAnsiTheme="minorHAnsi" w:cstheme="minorHAnsi"/>
          <w:color w:val="000000" w:themeColor="text1"/>
        </w:rPr>
      </w:pPr>
      <w:r w:rsidRPr="00DD62B2">
        <w:rPr>
          <w:rFonts w:asciiTheme="minorHAnsi" w:hAnsiTheme="minorHAnsi" w:cstheme="minorHAnsi"/>
          <w:color w:val="000000" w:themeColor="text1"/>
        </w:rPr>
        <w:t>Worksheet</w:t>
      </w:r>
    </w:p>
    <w:p w14:paraId="76B12622" w14:textId="77777777" w:rsidR="00C50FC9" w:rsidRPr="00DD62B2" w:rsidRDefault="00DD5283" w:rsidP="00C50FC9">
      <w:pPr>
        <w:pStyle w:val="NoSpacing"/>
        <w:jc w:val="center"/>
        <w:rPr>
          <w:rFonts w:asciiTheme="minorHAnsi" w:hAnsiTheme="minorHAnsi" w:cstheme="minorHAnsi"/>
          <w:color w:val="000000" w:themeColor="text1"/>
        </w:rPr>
      </w:pPr>
      <w:r>
        <w:rPr>
          <w:rFonts w:asciiTheme="minorHAnsi" w:hAnsiTheme="minorHAnsi" w:cstheme="minorHAnsi"/>
          <w:color w:val="000000" w:themeColor="text1"/>
        </w:rPr>
        <w:t>Hebrews</w:t>
      </w:r>
      <w:r w:rsidR="00C50FC9" w:rsidRPr="00DD62B2">
        <w:rPr>
          <w:rFonts w:asciiTheme="minorHAnsi" w:hAnsiTheme="minorHAnsi" w:cstheme="minorHAnsi"/>
          <w:color w:val="000000" w:themeColor="text1"/>
        </w:rPr>
        <w:t xml:space="preserve"> (</w:t>
      </w:r>
      <w:r>
        <w:rPr>
          <w:rFonts w:asciiTheme="minorHAnsi" w:hAnsiTheme="minorHAnsi" w:cstheme="minorHAnsi"/>
          <w:color w:val="000000" w:themeColor="text1"/>
        </w:rPr>
        <w:t>Introduction</w:t>
      </w:r>
      <w:r w:rsidR="00C50FC9" w:rsidRPr="00DD62B2">
        <w:rPr>
          <w:rFonts w:asciiTheme="minorHAnsi" w:hAnsiTheme="minorHAnsi" w:cstheme="minorHAnsi"/>
          <w:color w:val="000000" w:themeColor="text1"/>
        </w:rPr>
        <w:t>)</w:t>
      </w:r>
    </w:p>
    <w:p w14:paraId="0510DCBE" w14:textId="61A1AB9A" w:rsidR="00C50FC9" w:rsidRDefault="001E281C" w:rsidP="00E96017">
      <w:pPr>
        <w:pStyle w:val="NoSpacing"/>
        <w:jc w:val="center"/>
        <w:rPr>
          <w:rFonts w:asciiTheme="minorHAnsi" w:hAnsiTheme="minorHAnsi" w:cstheme="minorHAnsi"/>
        </w:rPr>
      </w:pPr>
      <w:r>
        <w:rPr>
          <w:rFonts w:asciiTheme="minorHAnsi" w:hAnsiTheme="minorHAnsi" w:cstheme="minorHAnsi"/>
        </w:rPr>
        <w:t>NKJV</w:t>
      </w:r>
    </w:p>
    <w:p w14:paraId="7241DF01" w14:textId="77777777" w:rsidR="001E281C" w:rsidRPr="004273C7" w:rsidRDefault="001E281C" w:rsidP="005248EB">
      <w:pPr>
        <w:pStyle w:val="NoSpacing"/>
        <w:rPr>
          <w:rFonts w:asciiTheme="minorHAnsi" w:hAnsiTheme="minorHAnsi" w:cstheme="minorHAnsi"/>
        </w:rPr>
      </w:pPr>
    </w:p>
    <w:p w14:paraId="72F11832" w14:textId="77777777" w:rsidR="00530DFC" w:rsidRPr="00530DFC" w:rsidRDefault="00530DFC" w:rsidP="004273C7">
      <w:pPr>
        <w:pStyle w:val="NoSpacing"/>
        <w:jc w:val="both"/>
        <w:rPr>
          <w:rFonts w:asciiTheme="minorHAnsi" w:hAnsiTheme="minorHAnsi" w:cstheme="minorHAnsi"/>
          <w:b/>
        </w:rPr>
      </w:pPr>
      <w:r w:rsidRPr="00530DFC">
        <w:rPr>
          <w:rFonts w:asciiTheme="minorHAnsi" w:hAnsiTheme="minorHAnsi" w:cstheme="minorHAnsi"/>
          <w:b/>
        </w:rPr>
        <w:t>Author</w:t>
      </w:r>
    </w:p>
    <w:p w14:paraId="263A38B1" w14:textId="77777777" w:rsidR="00530DFC" w:rsidRDefault="00530DFC" w:rsidP="004273C7">
      <w:pPr>
        <w:pStyle w:val="NoSpacing"/>
        <w:jc w:val="both"/>
        <w:rPr>
          <w:rFonts w:asciiTheme="minorHAnsi" w:hAnsiTheme="minorHAnsi" w:cstheme="minorHAnsi"/>
        </w:rPr>
      </w:pPr>
    </w:p>
    <w:p w14:paraId="229DA1F7" w14:textId="0083FACB" w:rsidR="005248EB" w:rsidRPr="004273C7" w:rsidRDefault="00AB145C" w:rsidP="00136F5D">
      <w:pPr>
        <w:pStyle w:val="NoSpacing"/>
        <w:ind w:firstLine="720"/>
        <w:jc w:val="both"/>
        <w:rPr>
          <w:rFonts w:asciiTheme="minorHAnsi" w:hAnsiTheme="minorHAnsi" w:cstheme="minorHAnsi"/>
        </w:rPr>
      </w:pPr>
      <w:r>
        <w:rPr>
          <w:rFonts w:asciiTheme="minorHAnsi" w:hAnsiTheme="minorHAnsi" w:cstheme="minorHAnsi"/>
        </w:rPr>
        <w:t>D</w:t>
      </w:r>
      <w:r w:rsidR="0050101A" w:rsidRPr="004273C7">
        <w:rPr>
          <w:rFonts w:asciiTheme="minorHAnsi" w:hAnsiTheme="minorHAnsi" w:cstheme="minorHAnsi"/>
        </w:rPr>
        <w:t xml:space="preserve">ebates about the authorship of the Book of Hebrews continue. However, the discussion </w:t>
      </w:r>
      <w:r>
        <w:rPr>
          <w:rFonts w:asciiTheme="minorHAnsi" w:hAnsiTheme="minorHAnsi" w:cstheme="minorHAnsi"/>
        </w:rPr>
        <w:t>is</w:t>
      </w:r>
      <w:r w:rsidR="0050101A" w:rsidRPr="004273C7">
        <w:rPr>
          <w:rFonts w:asciiTheme="minorHAnsi" w:hAnsiTheme="minorHAnsi" w:cstheme="minorHAnsi"/>
        </w:rPr>
        <w:t xml:space="preserve"> futile. </w:t>
      </w:r>
      <w:r w:rsidR="005248EB" w:rsidRPr="004273C7">
        <w:rPr>
          <w:rFonts w:asciiTheme="minorHAnsi" w:hAnsiTheme="minorHAnsi" w:cstheme="minorHAnsi"/>
        </w:rPr>
        <w:t>Had God wanted us to know the author</w:t>
      </w:r>
      <w:r>
        <w:rPr>
          <w:rFonts w:asciiTheme="minorHAnsi" w:hAnsiTheme="minorHAnsi" w:cstheme="minorHAnsi"/>
        </w:rPr>
        <w:t>,</w:t>
      </w:r>
      <w:r w:rsidR="005248EB" w:rsidRPr="004273C7">
        <w:rPr>
          <w:rFonts w:asciiTheme="minorHAnsi" w:hAnsiTheme="minorHAnsi" w:cstheme="minorHAnsi"/>
        </w:rPr>
        <w:t xml:space="preserve"> He would have included it in the text. The fact that </w:t>
      </w:r>
      <w:r w:rsidR="005248EB" w:rsidRPr="004273C7">
        <w:rPr>
          <w:rFonts w:asciiTheme="minorHAnsi" w:hAnsiTheme="minorHAnsi" w:cstheme="minorHAnsi"/>
          <w:i/>
        </w:rPr>
        <w:t xml:space="preserve">“all Scripture </w:t>
      </w:r>
      <w:r w:rsidR="005248EB" w:rsidRPr="004273C7">
        <w:rPr>
          <w:rFonts w:asciiTheme="minorHAnsi" w:hAnsiTheme="minorHAnsi" w:cstheme="minorHAnsi"/>
          <w:i/>
          <w:iCs/>
        </w:rPr>
        <w:t>is</w:t>
      </w:r>
      <w:r w:rsidR="005248EB" w:rsidRPr="004273C7">
        <w:rPr>
          <w:rFonts w:asciiTheme="minorHAnsi" w:hAnsiTheme="minorHAnsi" w:cstheme="minorHAnsi"/>
          <w:i/>
        </w:rPr>
        <w:t xml:space="preserve"> given by inspiration of God…”</w:t>
      </w:r>
      <w:r w:rsidR="005248EB" w:rsidRPr="004273C7">
        <w:rPr>
          <w:rFonts w:asciiTheme="minorHAnsi" w:hAnsiTheme="minorHAnsi" w:cstheme="minorHAnsi"/>
        </w:rPr>
        <w:t xml:space="preserve"> is sufficient</w:t>
      </w:r>
      <w:r>
        <w:rPr>
          <w:rFonts w:asciiTheme="minorHAnsi" w:hAnsiTheme="minorHAnsi" w:cstheme="minorHAnsi"/>
        </w:rPr>
        <w:t xml:space="preserve"> </w:t>
      </w:r>
      <w:r w:rsidRPr="004273C7">
        <w:rPr>
          <w:rFonts w:asciiTheme="minorHAnsi" w:hAnsiTheme="minorHAnsi" w:cstheme="minorHAnsi"/>
        </w:rPr>
        <w:t>(</w:t>
      </w:r>
      <w:r w:rsidR="001E281C">
        <w:rPr>
          <w:rFonts w:asciiTheme="minorHAnsi" w:hAnsiTheme="minorHAnsi" w:cstheme="minorHAnsi"/>
        </w:rPr>
        <w:t>s</w:t>
      </w:r>
      <w:r>
        <w:rPr>
          <w:rFonts w:asciiTheme="minorHAnsi" w:hAnsiTheme="minorHAnsi" w:cstheme="minorHAnsi"/>
        </w:rPr>
        <w:t xml:space="preserve">ee </w:t>
      </w:r>
      <w:smartTag w:uri="http://www.logos.com/smarttags" w:element="bible">
        <w:smartTagPr>
          <w:attr w:name="Reference" w:val="Bible.2Ti3.16"/>
        </w:smartTagPr>
        <w:r w:rsidRPr="004273C7">
          <w:rPr>
            <w:rFonts w:asciiTheme="minorHAnsi" w:hAnsiTheme="minorHAnsi" w:cstheme="minorHAnsi"/>
          </w:rPr>
          <w:t>2 Timothy 3:16</w:t>
        </w:r>
      </w:smartTag>
      <w:r w:rsidRPr="004273C7">
        <w:rPr>
          <w:rFonts w:asciiTheme="minorHAnsi" w:hAnsiTheme="minorHAnsi" w:cstheme="minorHAnsi"/>
        </w:rPr>
        <w:t>)</w:t>
      </w:r>
      <w:r w:rsidR="00CF4457">
        <w:rPr>
          <w:rFonts w:asciiTheme="minorHAnsi" w:hAnsiTheme="minorHAnsi" w:cstheme="minorHAnsi"/>
        </w:rPr>
        <w:t>.</w:t>
      </w:r>
    </w:p>
    <w:p w14:paraId="145B3509" w14:textId="77777777" w:rsidR="005248EB" w:rsidRPr="004273C7" w:rsidRDefault="005248EB" w:rsidP="004273C7">
      <w:pPr>
        <w:pStyle w:val="NoSpacing"/>
        <w:jc w:val="both"/>
        <w:rPr>
          <w:rFonts w:asciiTheme="minorHAnsi" w:hAnsiTheme="minorHAnsi" w:cstheme="minorHAnsi"/>
        </w:rPr>
      </w:pPr>
    </w:p>
    <w:p w14:paraId="0A0E4582" w14:textId="77777777" w:rsidR="00530DFC" w:rsidRPr="00530DFC" w:rsidRDefault="00530DFC" w:rsidP="001C2CDA">
      <w:pPr>
        <w:pStyle w:val="NoSpacing"/>
        <w:jc w:val="both"/>
        <w:rPr>
          <w:rFonts w:asciiTheme="minorHAnsi" w:hAnsiTheme="minorHAnsi" w:cstheme="minorHAnsi"/>
          <w:b/>
        </w:rPr>
      </w:pPr>
      <w:r>
        <w:rPr>
          <w:rFonts w:asciiTheme="minorHAnsi" w:hAnsiTheme="minorHAnsi" w:cstheme="minorHAnsi"/>
          <w:b/>
        </w:rPr>
        <w:t xml:space="preserve">To Whom Written and </w:t>
      </w:r>
      <w:r w:rsidRPr="00530DFC">
        <w:rPr>
          <w:rFonts w:asciiTheme="minorHAnsi" w:hAnsiTheme="minorHAnsi" w:cstheme="minorHAnsi"/>
          <w:b/>
        </w:rPr>
        <w:t>Purpose of the Book</w:t>
      </w:r>
    </w:p>
    <w:p w14:paraId="608D3848" w14:textId="77777777" w:rsidR="00530DFC" w:rsidRDefault="00530DFC" w:rsidP="001C2CDA">
      <w:pPr>
        <w:pStyle w:val="NoSpacing"/>
        <w:jc w:val="both"/>
        <w:rPr>
          <w:rFonts w:asciiTheme="minorHAnsi" w:hAnsiTheme="minorHAnsi" w:cstheme="minorHAnsi"/>
        </w:rPr>
      </w:pPr>
    </w:p>
    <w:p w14:paraId="24B51ADE" w14:textId="4B2CB1F6" w:rsidR="001C2CDA" w:rsidRPr="004273C7" w:rsidRDefault="00AB145C" w:rsidP="00136F5D">
      <w:pPr>
        <w:pStyle w:val="NoSpacing"/>
        <w:ind w:firstLine="720"/>
        <w:jc w:val="both"/>
        <w:rPr>
          <w:rFonts w:asciiTheme="minorHAnsi" w:hAnsiTheme="minorHAnsi" w:cstheme="minorHAnsi"/>
        </w:rPr>
      </w:pPr>
      <w:r>
        <w:rPr>
          <w:rFonts w:asciiTheme="minorHAnsi" w:hAnsiTheme="minorHAnsi" w:cstheme="minorHAnsi"/>
        </w:rPr>
        <w:t>The Book of Hebrews wa</w:t>
      </w:r>
      <w:r w:rsidR="005248EB" w:rsidRPr="004273C7">
        <w:rPr>
          <w:rFonts w:asciiTheme="minorHAnsi" w:hAnsiTheme="minorHAnsi" w:cstheme="minorHAnsi"/>
        </w:rPr>
        <w:t>s written to the Hebrews</w:t>
      </w:r>
      <w:r w:rsidR="008A3179">
        <w:rPr>
          <w:rFonts w:asciiTheme="minorHAnsi" w:hAnsiTheme="minorHAnsi" w:cstheme="minorHAnsi"/>
        </w:rPr>
        <w:t>/the Jews</w:t>
      </w:r>
      <w:r>
        <w:rPr>
          <w:rFonts w:asciiTheme="minorHAnsi" w:hAnsiTheme="minorHAnsi" w:cstheme="minorHAnsi"/>
        </w:rPr>
        <w:t>.</w:t>
      </w:r>
      <w:r w:rsidR="005248EB" w:rsidRPr="004273C7">
        <w:rPr>
          <w:rFonts w:asciiTheme="minorHAnsi" w:hAnsiTheme="minorHAnsi" w:cstheme="minorHAnsi"/>
        </w:rPr>
        <w:t xml:space="preserve"> </w:t>
      </w:r>
      <w:r w:rsidR="009523CF">
        <w:rPr>
          <w:rFonts w:asciiTheme="minorHAnsi" w:hAnsiTheme="minorHAnsi" w:cstheme="minorHAnsi"/>
        </w:rPr>
        <w:t>It, like most pages of</w:t>
      </w:r>
      <w:r w:rsidR="008A3179">
        <w:rPr>
          <w:rFonts w:asciiTheme="minorHAnsi" w:hAnsiTheme="minorHAnsi" w:cstheme="minorHAnsi"/>
        </w:rPr>
        <w:t xml:space="preserve"> Scripture, is Jewish in nature and</w:t>
      </w:r>
      <w:r w:rsidR="009523CF">
        <w:rPr>
          <w:rFonts w:asciiTheme="minorHAnsi" w:hAnsiTheme="minorHAnsi" w:cstheme="minorHAnsi"/>
        </w:rPr>
        <w:t xml:space="preserve"> </w:t>
      </w:r>
      <w:r w:rsidR="008A3179">
        <w:rPr>
          <w:rFonts w:asciiTheme="minorHAnsi" w:hAnsiTheme="minorHAnsi" w:cstheme="minorHAnsi"/>
        </w:rPr>
        <w:t>serves</w:t>
      </w:r>
      <w:r>
        <w:rPr>
          <w:rFonts w:asciiTheme="minorHAnsi" w:hAnsiTheme="minorHAnsi" w:cstheme="minorHAnsi"/>
        </w:rPr>
        <w:t xml:space="preserve"> </w:t>
      </w:r>
      <w:r w:rsidR="00E3423F">
        <w:rPr>
          <w:rFonts w:asciiTheme="minorHAnsi" w:hAnsiTheme="minorHAnsi" w:cstheme="minorHAnsi"/>
        </w:rPr>
        <w:t xml:space="preserve">as </w:t>
      </w:r>
      <w:r w:rsidR="005248EB" w:rsidRPr="004273C7">
        <w:rPr>
          <w:rFonts w:asciiTheme="minorHAnsi" w:hAnsiTheme="minorHAnsi" w:cstheme="minorHAnsi"/>
        </w:rPr>
        <w:t xml:space="preserve">a thesis on the radical changes that have occurred </w:t>
      </w:r>
      <w:r>
        <w:rPr>
          <w:rFonts w:asciiTheme="minorHAnsi" w:hAnsiTheme="minorHAnsi" w:cstheme="minorHAnsi"/>
        </w:rPr>
        <w:t xml:space="preserve">since </w:t>
      </w:r>
      <w:r w:rsidR="001053ED" w:rsidRPr="004273C7">
        <w:rPr>
          <w:rFonts w:asciiTheme="minorHAnsi" w:hAnsiTheme="minorHAnsi" w:cstheme="minorHAnsi"/>
        </w:rPr>
        <w:t xml:space="preserve">Jesus the </w:t>
      </w:r>
      <w:r w:rsidR="00223385">
        <w:rPr>
          <w:rFonts w:asciiTheme="minorHAnsi" w:hAnsiTheme="minorHAnsi" w:cstheme="minorHAnsi"/>
        </w:rPr>
        <w:t>Messiah</w:t>
      </w:r>
      <w:r w:rsidR="005248EB" w:rsidRPr="004273C7">
        <w:rPr>
          <w:rFonts w:asciiTheme="minorHAnsi" w:hAnsiTheme="minorHAnsi" w:cstheme="minorHAnsi"/>
        </w:rPr>
        <w:t xml:space="preserve"> finished </w:t>
      </w:r>
      <w:r>
        <w:rPr>
          <w:rFonts w:asciiTheme="minorHAnsi" w:hAnsiTheme="minorHAnsi" w:cstheme="minorHAnsi"/>
        </w:rPr>
        <w:t xml:space="preserve">the </w:t>
      </w:r>
      <w:r w:rsidR="005248EB" w:rsidRPr="004273C7">
        <w:rPr>
          <w:rFonts w:asciiTheme="minorHAnsi" w:hAnsiTheme="minorHAnsi" w:cstheme="minorHAnsi"/>
        </w:rPr>
        <w:t>work of redemption</w:t>
      </w:r>
      <w:r w:rsidR="009523CF">
        <w:rPr>
          <w:rFonts w:asciiTheme="minorHAnsi" w:hAnsiTheme="minorHAnsi" w:cstheme="minorHAnsi"/>
        </w:rPr>
        <w:t xml:space="preserve">—fulfilling the law and its sacrificial system. </w:t>
      </w:r>
      <w:r w:rsidR="001053ED" w:rsidRPr="004273C7">
        <w:rPr>
          <w:rFonts w:asciiTheme="minorHAnsi" w:hAnsiTheme="minorHAnsi" w:cstheme="minorHAnsi"/>
        </w:rPr>
        <w:t xml:space="preserve">These changes </w:t>
      </w:r>
      <w:r w:rsidR="005248EB" w:rsidRPr="004273C7">
        <w:rPr>
          <w:rFonts w:asciiTheme="minorHAnsi" w:hAnsiTheme="minorHAnsi" w:cstheme="minorHAnsi"/>
        </w:rPr>
        <w:t xml:space="preserve">include the </w:t>
      </w:r>
      <w:r w:rsidR="009523CF">
        <w:rPr>
          <w:rFonts w:asciiTheme="minorHAnsi" w:hAnsiTheme="minorHAnsi" w:cstheme="minorHAnsi"/>
        </w:rPr>
        <w:t>annulling of the</w:t>
      </w:r>
      <w:r w:rsidR="005248EB" w:rsidRPr="004273C7">
        <w:rPr>
          <w:rFonts w:asciiTheme="minorHAnsi" w:hAnsiTheme="minorHAnsi" w:cstheme="minorHAnsi"/>
        </w:rPr>
        <w:t xml:space="preserve"> Old Covenant and </w:t>
      </w:r>
      <w:r w:rsidR="009523CF">
        <w:rPr>
          <w:rFonts w:asciiTheme="minorHAnsi" w:hAnsiTheme="minorHAnsi" w:cstheme="minorHAnsi"/>
        </w:rPr>
        <w:t xml:space="preserve">the </w:t>
      </w:r>
      <w:r w:rsidR="005248EB" w:rsidRPr="004273C7">
        <w:rPr>
          <w:rFonts w:asciiTheme="minorHAnsi" w:hAnsiTheme="minorHAnsi" w:cstheme="minorHAnsi"/>
        </w:rPr>
        <w:t xml:space="preserve">introduction </w:t>
      </w:r>
      <w:r w:rsidR="009523CF">
        <w:rPr>
          <w:rFonts w:asciiTheme="minorHAnsi" w:hAnsiTheme="minorHAnsi" w:cstheme="minorHAnsi"/>
        </w:rPr>
        <w:t>of</w:t>
      </w:r>
      <w:r w:rsidR="005248EB" w:rsidRPr="004273C7">
        <w:rPr>
          <w:rFonts w:asciiTheme="minorHAnsi" w:hAnsiTheme="minorHAnsi" w:cstheme="minorHAnsi"/>
        </w:rPr>
        <w:t xml:space="preserve"> the New. </w:t>
      </w:r>
      <w:r w:rsidR="001053ED" w:rsidRPr="004273C7">
        <w:rPr>
          <w:rFonts w:asciiTheme="minorHAnsi" w:hAnsiTheme="minorHAnsi" w:cstheme="minorHAnsi"/>
          <w:i/>
        </w:rPr>
        <w:t xml:space="preserve">“For if that first </w:t>
      </w:r>
      <w:r w:rsidR="001053ED" w:rsidRPr="004273C7">
        <w:rPr>
          <w:rFonts w:asciiTheme="minorHAnsi" w:hAnsiTheme="minorHAnsi" w:cstheme="minorHAnsi"/>
          <w:i/>
          <w:iCs/>
        </w:rPr>
        <w:t>covenant</w:t>
      </w:r>
      <w:r w:rsidR="001053ED" w:rsidRPr="004273C7">
        <w:rPr>
          <w:rFonts w:asciiTheme="minorHAnsi" w:hAnsiTheme="minorHAnsi" w:cstheme="minorHAnsi"/>
          <w:i/>
        </w:rPr>
        <w:t xml:space="preserve"> had been faultless, then no place would have been sought for a second.</w:t>
      </w:r>
      <w:r w:rsidR="001053ED" w:rsidRPr="004273C7">
        <w:rPr>
          <w:rFonts w:asciiTheme="minorHAnsi" w:hAnsiTheme="minorHAnsi" w:cstheme="minorHAnsi"/>
          <w:i/>
          <w:vertAlign w:val="superscript"/>
        </w:rPr>
        <w:t> </w:t>
      </w:r>
      <w:r w:rsidR="001053ED" w:rsidRPr="004273C7">
        <w:rPr>
          <w:rFonts w:asciiTheme="minorHAnsi" w:hAnsiTheme="minorHAnsi" w:cstheme="minorHAnsi"/>
          <w:i/>
        </w:rPr>
        <w:t xml:space="preserve">Because finding fault with them, He says: </w:t>
      </w:r>
      <w:r w:rsidR="001C2CDA" w:rsidRPr="004273C7">
        <w:rPr>
          <w:rFonts w:asciiTheme="minorHAnsi" w:hAnsiTheme="minorHAnsi" w:cstheme="minorHAnsi"/>
          <w:i/>
        </w:rPr>
        <w:t>‘</w:t>
      </w:r>
      <w:r w:rsidR="001053ED" w:rsidRPr="004273C7">
        <w:rPr>
          <w:rFonts w:asciiTheme="minorHAnsi" w:hAnsiTheme="minorHAnsi" w:cstheme="minorHAnsi"/>
          <w:i/>
          <w:iCs/>
        </w:rPr>
        <w:t xml:space="preserve">Behold, the days are coming, says the </w:t>
      </w:r>
      <w:r w:rsidR="001053ED" w:rsidRPr="004273C7">
        <w:rPr>
          <w:rFonts w:asciiTheme="minorHAnsi" w:hAnsiTheme="minorHAnsi" w:cstheme="minorHAnsi"/>
          <w:i/>
          <w:iCs/>
          <w:smallCaps/>
        </w:rPr>
        <w:t>Lord</w:t>
      </w:r>
      <w:r w:rsidR="001053ED" w:rsidRPr="004273C7">
        <w:rPr>
          <w:rFonts w:asciiTheme="minorHAnsi" w:hAnsiTheme="minorHAnsi" w:cstheme="minorHAnsi"/>
          <w:i/>
          <w:iCs/>
        </w:rPr>
        <w:t xml:space="preserve">, when I will make a new covenant with the house of Israel and with the house of Judah—not according to the covenant that I made with their fathers in the day when I took them by the hand to lead them out of the land of Egypt; because they did not continue in My covenant, and I disregarded them, says the </w:t>
      </w:r>
      <w:r w:rsidR="001053ED" w:rsidRPr="004273C7">
        <w:rPr>
          <w:rFonts w:asciiTheme="minorHAnsi" w:hAnsiTheme="minorHAnsi" w:cstheme="minorHAnsi"/>
          <w:i/>
          <w:iCs/>
          <w:smallCaps/>
        </w:rPr>
        <w:t>Lord</w:t>
      </w:r>
      <w:r w:rsidR="001053ED" w:rsidRPr="004273C7">
        <w:rPr>
          <w:rFonts w:asciiTheme="minorHAnsi" w:hAnsiTheme="minorHAnsi" w:cstheme="minorHAnsi"/>
          <w:i/>
        </w:rPr>
        <w:t xml:space="preserve">. For this is the covenant that I will make with the house of Israel after those days, says the </w:t>
      </w:r>
      <w:r w:rsidR="001053ED" w:rsidRPr="004273C7">
        <w:rPr>
          <w:rFonts w:asciiTheme="minorHAnsi" w:hAnsiTheme="minorHAnsi" w:cstheme="minorHAnsi"/>
          <w:i/>
          <w:smallCaps/>
        </w:rPr>
        <w:t>Lord</w:t>
      </w:r>
      <w:r w:rsidR="001053ED" w:rsidRPr="004273C7">
        <w:rPr>
          <w:rFonts w:asciiTheme="minorHAnsi" w:hAnsiTheme="minorHAnsi" w:cstheme="minorHAnsi"/>
          <w:i/>
        </w:rPr>
        <w:t xml:space="preserve">: I will put My laws in their mind and write them on their hearts; and I will be their God, and they shall be My people. </w:t>
      </w:r>
      <w:r w:rsidR="001053ED" w:rsidRPr="004273C7">
        <w:rPr>
          <w:rFonts w:asciiTheme="minorHAnsi" w:hAnsiTheme="minorHAnsi" w:cstheme="minorHAnsi"/>
          <w:i/>
          <w:iCs/>
        </w:rPr>
        <w:t xml:space="preserve">None of them shall teach his neighbor, and none his brother, saying, </w:t>
      </w:r>
      <w:r w:rsidR="001C2CDA" w:rsidRPr="004273C7">
        <w:rPr>
          <w:rFonts w:asciiTheme="minorHAnsi" w:hAnsiTheme="minorHAnsi" w:cstheme="minorHAnsi"/>
          <w:i/>
          <w:iCs/>
        </w:rPr>
        <w:t>“</w:t>
      </w:r>
      <w:r w:rsidR="001053ED" w:rsidRPr="004273C7">
        <w:rPr>
          <w:rFonts w:asciiTheme="minorHAnsi" w:hAnsiTheme="minorHAnsi" w:cstheme="minorHAnsi"/>
          <w:i/>
          <w:iCs/>
        </w:rPr>
        <w:t>Know the</w:t>
      </w:r>
      <w:r w:rsidR="001053ED" w:rsidRPr="004273C7">
        <w:rPr>
          <w:rFonts w:asciiTheme="minorHAnsi" w:hAnsiTheme="minorHAnsi" w:cstheme="minorHAnsi"/>
          <w:i/>
        </w:rPr>
        <w:t xml:space="preserve"> </w:t>
      </w:r>
      <w:r w:rsidR="001053ED" w:rsidRPr="004273C7">
        <w:rPr>
          <w:rFonts w:asciiTheme="minorHAnsi" w:hAnsiTheme="minorHAnsi" w:cstheme="minorHAnsi"/>
          <w:i/>
          <w:smallCaps/>
        </w:rPr>
        <w:t>Lord</w:t>
      </w:r>
      <w:r w:rsidR="001053ED" w:rsidRPr="004273C7">
        <w:rPr>
          <w:rFonts w:asciiTheme="minorHAnsi" w:hAnsiTheme="minorHAnsi" w:cstheme="minorHAnsi"/>
          <w:i/>
        </w:rPr>
        <w:t>,</w:t>
      </w:r>
      <w:r w:rsidR="001C2CDA" w:rsidRPr="004273C7">
        <w:rPr>
          <w:rFonts w:asciiTheme="minorHAnsi" w:hAnsiTheme="minorHAnsi" w:cstheme="minorHAnsi"/>
          <w:i/>
        </w:rPr>
        <w:t>”</w:t>
      </w:r>
      <w:r w:rsidR="001053ED" w:rsidRPr="004273C7">
        <w:rPr>
          <w:rFonts w:asciiTheme="minorHAnsi" w:hAnsiTheme="minorHAnsi" w:cstheme="minorHAnsi"/>
          <w:i/>
        </w:rPr>
        <w:t xml:space="preserve"> for all shall know Me, from the least of them to the greatest of them.</w:t>
      </w:r>
      <w:r w:rsidR="001053ED" w:rsidRPr="004273C7">
        <w:rPr>
          <w:rFonts w:asciiTheme="minorHAnsi" w:hAnsiTheme="minorHAnsi" w:cstheme="minorHAnsi"/>
          <w:i/>
          <w:vertAlign w:val="superscript"/>
        </w:rPr>
        <w:t> </w:t>
      </w:r>
      <w:r w:rsidR="001053ED" w:rsidRPr="004273C7">
        <w:rPr>
          <w:rFonts w:asciiTheme="minorHAnsi" w:hAnsiTheme="minorHAnsi" w:cstheme="minorHAnsi"/>
          <w:i/>
          <w:iCs/>
        </w:rPr>
        <w:t>For I will be merciful to their unrighteousness,</w:t>
      </w:r>
      <w:r w:rsidR="001053ED" w:rsidRPr="004273C7">
        <w:rPr>
          <w:rFonts w:asciiTheme="minorHAnsi" w:hAnsiTheme="minorHAnsi" w:cstheme="minorHAnsi"/>
          <w:i/>
        </w:rPr>
        <w:t xml:space="preserve"> and their sins and their lawless deeds I will remember no more.</w:t>
      </w:r>
      <w:r w:rsidR="001C2CDA" w:rsidRPr="004273C7">
        <w:rPr>
          <w:rFonts w:asciiTheme="minorHAnsi" w:hAnsiTheme="minorHAnsi" w:cstheme="minorHAnsi"/>
          <w:i/>
        </w:rPr>
        <w:t>’</w:t>
      </w:r>
      <w:r w:rsidR="001053ED" w:rsidRPr="004273C7">
        <w:rPr>
          <w:rFonts w:asciiTheme="minorHAnsi" w:hAnsiTheme="minorHAnsi" w:cstheme="minorHAnsi"/>
          <w:i/>
        </w:rPr>
        <w:t xml:space="preserve"> In that He says, </w:t>
      </w:r>
      <w:r w:rsidR="001C2CDA" w:rsidRPr="004273C7">
        <w:rPr>
          <w:rFonts w:asciiTheme="minorHAnsi" w:hAnsiTheme="minorHAnsi" w:cstheme="minorHAnsi"/>
          <w:i/>
        </w:rPr>
        <w:t>‘</w:t>
      </w:r>
      <w:r w:rsidR="001053ED" w:rsidRPr="004273C7">
        <w:rPr>
          <w:rFonts w:asciiTheme="minorHAnsi" w:hAnsiTheme="minorHAnsi" w:cstheme="minorHAnsi"/>
          <w:i/>
          <w:iCs/>
        </w:rPr>
        <w:t>A new</w:t>
      </w:r>
      <w:r w:rsidR="001053ED" w:rsidRPr="004273C7">
        <w:rPr>
          <w:rFonts w:asciiTheme="minorHAnsi" w:hAnsiTheme="minorHAnsi" w:cstheme="minorHAnsi"/>
          <w:i/>
        </w:rPr>
        <w:t xml:space="preserve"> covenant,</w:t>
      </w:r>
      <w:r w:rsidR="001C2CDA" w:rsidRPr="004273C7">
        <w:rPr>
          <w:rFonts w:asciiTheme="minorHAnsi" w:hAnsiTheme="minorHAnsi" w:cstheme="minorHAnsi"/>
          <w:i/>
        </w:rPr>
        <w:t>’</w:t>
      </w:r>
      <w:r w:rsidR="001053ED" w:rsidRPr="004273C7">
        <w:rPr>
          <w:rFonts w:asciiTheme="minorHAnsi" w:hAnsiTheme="minorHAnsi" w:cstheme="minorHAnsi"/>
          <w:i/>
        </w:rPr>
        <w:t xml:space="preserve"> He has made the first obsolete. Now what is becoming obsolete and grow</w:t>
      </w:r>
      <w:r w:rsidR="00C42EDE">
        <w:rPr>
          <w:rFonts w:asciiTheme="minorHAnsi" w:hAnsiTheme="minorHAnsi" w:cstheme="minorHAnsi"/>
          <w:i/>
        </w:rPr>
        <w:t>ing old is ready to vanish away</w:t>
      </w:r>
      <w:r w:rsidR="001053ED" w:rsidRPr="004273C7">
        <w:rPr>
          <w:rFonts w:asciiTheme="minorHAnsi" w:hAnsiTheme="minorHAnsi" w:cstheme="minorHAnsi"/>
          <w:i/>
        </w:rPr>
        <w:t>”</w:t>
      </w:r>
      <w:r w:rsidR="009523CF">
        <w:rPr>
          <w:rFonts w:asciiTheme="minorHAnsi" w:hAnsiTheme="minorHAnsi" w:cstheme="minorHAnsi"/>
        </w:rPr>
        <w:t xml:space="preserve"> (</w:t>
      </w:r>
      <w:smartTag w:uri="http://www.logos.com/smarttags" w:element="bible">
        <w:smartTagPr>
          <w:attr w:name="Reference" w:val="Bible.Heb8.7-13"/>
        </w:smartTagPr>
        <w:r w:rsidR="009523CF">
          <w:rPr>
            <w:rFonts w:asciiTheme="minorHAnsi" w:hAnsiTheme="minorHAnsi" w:cstheme="minorHAnsi"/>
          </w:rPr>
          <w:t>Hebrews 8:7–13</w:t>
        </w:r>
      </w:smartTag>
      <w:r w:rsidR="001053ED" w:rsidRPr="004273C7">
        <w:rPr>
          <w:rFonts w:asciiTheme="minorHAnsi" w:hAnsiTheme="minorHAnsi" w:cstheme="minorHAnsi"/>
        </w:rPr>
        <w:t>)</w:t>
      </w:r>
      <w:r w:rsidR="00C42EDE">
        <w:rPr>
          <w:rFonts w:asciiTheme="minorHAnsi" w:hAnsiTheme="minorHAnsi" w:cstheme="minorHAnsi"/>
        </w:rPr>
        <w:t>.</w:t>
      </w:r>
      <w:r w:rsidR="001053ED" w:rsidRPr="004273C7">
        <w:rPr>
          <w:rFonts w:asciiTheme="minorHAnsi" w:hAnsiTheme="minorHAnsi" w:cstheme="minorHAnsi"/>
        </w:rPr>
        <w:t xml:space="preserve"> </w:t>
      </w:r>
      <w:r w:rsidR="00C471E0" w:rsidRPr="004273C7">
        <w:rPr>
          <w:rFonts w:asciiTheme="minorHAnsi" w:hAnsiTheme="minorHAnsi" w:cstheme="minorHAnsi"/>
        </w:rPr>
        <w:t>For</w:t>
      </w:r>
      <w:r w:rsidR="009523CF">
        <w:rPr>
          <w:rFonts w:asciiTheme="minorHAnsi" w:hAnsiTheme="minorHAnsi" w:cstheme="minorHAnsi"/>
        </w:rPr>
        <w:t>,</w:t>
      </w:r>
      <w:r w:rsidR="00C471E0" w:rsidRPr="004273C7">
        <w:rPr>
          <w:rFonts w:asciiTheme="minorHAnsi" w:hAnsiTheme="minorHAnsi" w:cstheme="minorHAnsi"/>
        </w:rPr>
        <w:t xml:space="preserve"> </w:t>
      </w:r>
      <w:r w:rsidR="001C2CDA" w:rsidRPr="004273C7">
        <w:rPr>
          <w:rFonts w:asciiTheme="minorHAnsi" w:hAnsiTheme="minorHAnsi" w:cstheme="minorHAnsi"/>
          <w:i/>
        </w:rPr>
        <w:t xml:space="preserve">“Christ came </w:t>
      </w:r>
      <w:r w:rsidR="001C2CDA" w:rsidRPr="004273C7">
        <w:rPr>
          <w:rFonts w:asciiTheme="minorHAnsi" w:hAnsiTheme="minorHAnsi" w:cstheme="minorHAnsi"/>
          <w:i/>
          <w:iCs/>
        </w:rPr>
        <w:t>as</w:t>
      </w:r>
      <w:r w:rsidR="001C2CDA" w:rsidRPr="004273C7">
        <w:rPr>
          <w:rFonts w:asciiTheme="minorHAnsi" w:hAnsiTheme="minorHAnsi" w:cstheme="minorHAnsi"/>
          <w:i/>
        </w:rPr>
        <w:t xml:space="preserve"> High Priest of the good things to come, with the greater and more perfect tabernacle not made with hands, that is, not of this creation.</w:t>
      </w:r>
      <w:r w:rsidR="001C2CDA" w:rsidRPr="004273C7">
        <w:rPr>
          <w:rFonts w:asciiTheme="minorHAnsi" w:hAnsiTheme="minorHAnsi" w:cstheme="minorHAnsi"/>
          <w:i/>
          <w:vertAlign w:val="superscript"/>
        </w:rPr>
        <w:t> </w:t>
      </w:r>
      <w:r w:rsidR="001C2CDA" w:rsidRPr="004273C7">
        <w:rPr>
          <w:rFonts w:asciiTheme="minorHAnsi" w:hAnsiTheme="minorHAnsi" w:cstheme="minorHAnsi"/>
          <w:i/>
        </w:rPr>
        <w:t>Not with the blood of goats and calves, but with His own blood He entered the Most Holy Place once for all, having obtained eternal redemption. 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And for this reason He is the Mediator of the new covenant, by means of death, for the redemption of the transgressions under the first covenant, that those who are called may receive the pro</w:t>
      </w:r>
      <w:r w:rsidR="00C42EDE">
        <w:rPr>
          <w:rFonts w:asciiTheme="minorHAnsi" w:hAnsiTheme="minorHAnsi" w:cstheme="minorHAnsi"/>
          <w:i/>
        </w:rPr>
        <w:t>mise of the eternal inheritance</w:t>
      </w:r>
      <w:r w:rsidR="001C2CDA" w:rsidRPr="004273C7">
        <w:rPr>
          <w:rFonts w:asciiTheme="minorHAnsi" w:hAnsiTheme="minorHAnsi" w:cstheme="minorHAnsi"/>
          <w:i/>
        </w:rPr>
        <w:t>”</w:t>
      </w:r>
      <w:r w:rsidR="001C2CDA" w:rsidRPr="004273C7">
        <w:rPr>
          <w:rFonts w:asciiTheme="minorHAnsi" w:hAnsiTheme="minorHAnsi" w:cstheme="minorHAnsi"/>
        </w:rPr>
        <w:t xml:space="preserve"> (</w:t>
      </w:r>
      <w:smartTag w:uri="http://www.logos.com/smarttags" w:element="bible">
        <w:smartTagPr>
          <w:attr w:name="Reference" w:val="Bible.Heb9.11-15"/>
        </w:smartTagPr>
        <w:r w:rsidR="001C2CDA" w:rsidRPr="004273C7">
          <w:rPr>
            <w:rFonts w:asciiTheme="minorHAnsi" w:hAnsiTheme="minorHAnsi" w:cstheme="minorHAnsi"/>
          </w:rPr>
          <w:t>Hebrews 9:11–15</w:t>
        </w:r>
      </w:smartTag>
      <w:r w:rsidR="009523CF">
        <w:rPr>
          <w:rFonts w:asciiTheme="minorHAnsi" w:hAnsiTheme="minorHAnsi" w:cstheme="minorHAnsi"/>
        </w:rPr>
        <w:t>)</w:t>
      </w:r>
      <w:r w:rsidR="00C42EDE">
        <w:rPr>
          <w:rFonts w:asciiTheme="minorHAnsi" w:hAnsiTheme="minorHAnsi" w:cstheme="minorHAnsi"/>
        </w:rPr>
        <w:t>.</w:t>
      </w:r>
      <w:r w:rsidR="009523CF">
        <w:rPr>
          <w:rFonts w:asciiTheme="minorHAnsi" w:hAnsiTheme="minorHAnsi" w:cstheme="minorHAnsi"/>
        </w:rPr>
        <w:t xml:space="preserve"> </w:t>
      </w:r>
      <w:r w:rsidR="00C471E0" w:rsidRPr="004273C7">
        <w:rPr>
          <w:rFonts w:asciiTheme="minorHAnsi" w:hAnsiTheme="minorHAnsi" w:cstheme="minorHAnsi"/>
        </w:rPr>
        <w:t xml:space="preserve">Jesus is </w:t>
      </w:r>
      <w:r w:rsidR="00C471E0" w:rsidRPr="004273C7">
        <w:rPr>
          <w:rFonts w:asciiTheme="minorHAnsi" w:hAnsiTheme="minorHAnsi" w:cstheme="minorHAnsi"/>
          <w:i/>
        </w:rPr>
        <w:t>“t</w:t>
      </w:r>
      <w:r w:rsidR="00C42EDE">
        <w:rPr>
          <w:rFonts w:asciiTheme="minorHAnsi" w:hAnsiTheme="minorHAnsi" w:cstheme="minorHAnsi"/>
          <w:i/>
        </w:rPr>
        <w:t>he mediator of the New Covenant</w:t>
      </w:r>
      <w:r w:rsidR="00C471E0" w:rsidRPr="004273C7">
        <w:rPr>
          <w:rFonts w:asciiTheme="minorHAnsi" w:hAnsiTheme="minorHAnsi" w:cstheme="minorHAnsi"/>
          <w:i/>
        </w:rPr>
        <w:t>”</w:t>
      </w:r>
      <w:r w:rsidR="00C471E0" w:rsidRPr="004273C7">
        <w:rPr>
          <w:rFonts w:asciiTheme="minorHAnsi" w:hAnsiTheme="minorHAnsi" w:cstheme="minorHAnsi"/>
        </w:rPr>
        <w:t xml:space="preserve"> (</w:t>
      </w:r>
      <w:smartTag w:uri="http://www.logos.com/smarttags" w:element="bible">
        <w:smartTagPr>
          <w:attr w:name="Reference" w:val="Bible.Heb12.24"/>
        </w:smartTagPr>
        <w:r w:rsidR="00C471E0" w:rsidRPr="004273C7">
          <w:rPr>
            <w:rFonts w:asciiTheme="minorHAnsi" w:hAnsiTheme="minorHAnsi" w:cstheme="minorHAnsi"/>
          </w:rPr>
          <w:t>Hebrews 12:24</w:t>
        </w:r>
      </w:smartTag>
      <w:r w:rsidR="008A3179">
        <w:rPr>
          <w:rFonts w:asciiTheme="minorHAnsi" w:hAnsiTheme="minorHAnsi" w:cstheme="minorHAnsi"/>
        </w:rPr>
        <w:t>)</w:t>
      </w:r>
      <w:r w:rsidR="00C42EDE">
        <w:rPr>
          <w:rFonts w:asciiTheme="minorHAnsi" w:hAnsiTheme="minorHAnsi" w:cstheme="minorHAnsi"/>
        </w:rPr>
        <w:t>.</w:t>
      </w:r>
    </w:p>
    <w:p w14:paraId="52D48207" w14:textId="77777777" w:rsidR="00C471E0" w:rsidRPr="004273C7" w:rsidRDefault="00C471E0" w:rsidP="0042392D">
      <w:pPr>
        <w:pStyle w:val="NoSpacing"/>
        <w:jc w:val="both"/>
        <w:rPr>
          <w:rFonts w:asciiTheme="minorHAnsi" w:hAnsiTheme="minorHAnsi" w:cstheme="minorHAnsi"/>
        </w:rPr>
      </w:pPr>
    </w:p>
    <w:p w14:paraId="3D8D160B" w14:textId="411F66C3" w:rsidR="001053ED" w:rsidRPr="008A3179" w:rsidRDefault="005F793A" w:rsidP="00136F5D">
      <w:pPr>
        <w:ind w:firstLine="720"/>
        <w:jc w:val="both"/>
        <w:rPr>
          <w:rFonts w:asciiTheme="minorHAnsi" w:hAnsiTheme="minorHAnsi" w:cstheme="minorHAnsi"/>
          <w:sz w:val="24"/>
          <w:szCs w:val="24"/>
        </w:rPr>
      </w:pPr>
      <w:r w:rsidRPr="004273C7">
        <w:rPr>
          <w:rFonts w:asciiTheme="minorHAnsi" w:hAnsiTheme="minorHAnsi" w:cstheme="minorHAnsi"/>
          <w:sz w:val="24"/>
          <w:szCs w:val="24"/>
        </w:rPr>
        <w:t xml:space="preserve">All the Jewish people had been promised </w:t>
      </w:r>
      <w:r w:rsidR="008A3179">
        <w:rPr>
          <w:rFonts w:asciiTheme="minorHAnsi" w:hAnsiTheme="minorHAnsi" w:cstheme="minorHAnsi"/>
          <w:sz w:val="24"/>
          <w:szCs w:val="24"/>
        </w:rPr>
        <w:t>(</w:t>
      </w:r>
      <w:r w:rsidR="00E34959">
        <w:rPr>
          <w:rFonts w:asciiTheme="minorHAnsi" w:hAnsiTheme="minorHAnsi" w:cstheme="minorHAnsi"/>
          <w:sz w:val="24"/>
          <w:szCs w:val="24"/>
        </w:rPr>
        <w:t xml:space="preserve">related to </w:t>
      </w:r>
      <w:r w:rsidRPr="004273C7">
        <w:rPr>
          <w:rFonts w:asciiTheme="minorHAnsi" w:hAnsiTheme="minorHAnsi" w:cstheme="minorHAnsi"/>
          <w:sz w:val="24"/>
          <w:szCs w:val="24"/>
        </w:rPr>
        <w:t>the first coming of the Me</w:t>
      </w:r>
      <w:r w:rsidR="009523CF">
        <w:rPr>
          <w:rFonts w:asciiTheme="minorHAnsi" w:hAnsiTheme="minorHAnsi" w:cstheme="minorHAnsi"/>
          <w:sz w:val="24"/>
          <w:szCs w:val="24"/>
        </w:rPr>
        <w:t>ssiah</w:t>
      </w:r>
      <w:r w:rsidR="008A3179">
        <w:rPr>
          <w:rFonts w:asciiTheme="minorHAnsi" w:hAnsiTheme="minorHAnsi" w:cstheme="minorHAnsi"/>
          <w:sz w:val="24"/>
          <w:szCs w:val="24"/>
        </w:rPr>
        <w:t>)</w:t>
      </w:r>
      <w:r w:rsidR="009523CF">
        <w:rPr>
          <w:rFonts w:asciiTheme="minorHAnsi" w:hAnsiTheme="minorHAnsi" w:cstheme="minorHAnsi"/>
          <w:sz w:val="24"/>
          <w:szCs w:val="24"/>
        </w:rPr>
        <w:t xml:space="preserve"> has been accomplished. </w:t>
      </w:r>
      <w:r w:rsidR="007C46F4">
        <w:rPr>
          <w:rFonts w:asciiTheme="minorHAnsi" w:hAnsiTheme="minorHAnsi" w:cstheme="minorHAnsi"/>
          <w:sz w:val="24"/>
          <w:szCs w:val="24"/>
        </w:rPr>
        <w:t xml:space="preserve">Therefore, God inspired this glorious work we call “The Book of Hebrews” to clearly communicate the </w:t>
      </w:r>
      <w:r w:rsidR="0053404E">
        <w:rPr>
          <w:rFonts w:asciiTheme="minorHAnsi" w:hAnsiTheme="minorHAnsi" w:cstheme="minorHAnsi"/>
          <w:sz w:val="24"/>
          <w:szCs w:val="24"/>
        </w:rPr>
        <w:t xml:space="preserve">promises, fulfillments, </w:t>
      </w:r>
      <w:r w:rsidR="008A3179">
        <w:rPr>
          <w:rFonts w:asciiTheme="minorHAnsi" w:hAnsiTheme="minorHAnsi" w:cstheme="minorHAnsi"/>
          <w:sz w:val="24"/>
          <w:szCs w:val="24"/>
        </w:rPr>
        <w:t>and associated perfection granted to believers;</w:t>
      </w:r>
      <w:r w:rsidR="007C46F4">
        <w:rPr>
          <w:rFonts w:asciiTheme="minorHAnsi" w:hAnsiTheme="minorHAnsi" w:cstheme="minorHAnsi"/>
          <w:sz w:val="24"/>
          <w:szCs w:val="24"/>
        </w:rPr>
        <w:t xml:space="preserve"> who through faith alone, in Christ alone, by grace alone are provided the blessings of the New Covenant.</w:t>
      </w:r>
      <w:r w:rsidR="008A3179">
        <w:rPr>
          <w:rFonts w:asciiTheme="minorHAnsi" w:hAnsiTheme="minorHAnsi" w:cstheme="minorHAnsi"/>
          <w:sz w:val="24"/>
          <w:szCs w:val="24"/>
        </w:rPr>
        <w:t xml:space="preserve"> The covenantal change is primary to the purpose of the book. </w:t>
      </w:r>
      <w:r w:rsidR="007C46F4">
        <w:rPr>
          <w:rFonts w:asciiTheme="minorHAnsi" w:hAnsiTheme="minorHAnsi" w:cstheme="minorHAnsi"/>
          <w:sz w:val="24"/>
          <w:szCs w:val="24"/>
        </w:rPr>
        <w:t>Jesus, as the Great High Priest, has perfectly mediated, on behalf of all men, the redemption and forgiveness of sin</w:t>
      </w:r>
      <w:r w:rsidR="00E34959">
        <w:rPr>
          <w:rFonts w:asciiTheme="minorHAnsi" w:hAnsiTheme="minorHAnsi" w:cstheme="minorHAnsi"/>
          <w:sz w:val="24"/>
          <w:szCs w:val="24"/>
        </w:rPr>
        <w:t xml:space="preserve"> </w:t>
      </w:r>
      <w:r w:rsidR="007C46F4">
        <w:rPr>
          <w:rFonts w:asciiTheme="minorHAnsi" w:hAnsiTheme="minorHAnsi" w:cstheme="minorHAnsi"/>
          <w:sz w:val="24"/>
          <w:szCs w:val="24"/>
        </w:rPr>
        <w:t xml:space="preserve">the Old Covenant pointed to in types and patterns. </w:t>
      </w:r>
      <w:r w:rsidRPr="004273C7">
        <w:rPr>
          <w:rFonts w:asciiTheme="minorHAnsi" w:hAnsiTheme="minorHAnsi" w:cstheme="minorHAnsi"/>
          <w:sz w:val="24"/>
          <w:szCs w:val="24"/>
        </w:rPr>
        <w:t>Jesus has perfected forever those who are being sanctified</w:t>
      </w:r>
      <w:r w:rsidR="007F67B9" w:rsidRPr="004273C7">
        <w:rPr>
          <w:rFonts w:asciiTheme="minorHAnsi" w:hAnsiTheme="minorHAnsi" w:cstheme="minorHAnsi"/>
          <w:sz w:val="24"/>
          <w:szCs w:val="24"/>
        </w:rPr>
        <w:t xml:space="preserve"> by faith alone in His finished work</w:t>
      </w:r>
      <w:r w:rsidRPr="004273C7">
        <w:rPr>
          <w:rFonts w:asciiTheme="minorHAnsi" w:hAnsiTheme="minorHAnsi" w:cstheme="minorHAnsi"/>
          <w:sz w:val="24"/>
          <w:szCs w:val="24"/>
        </w:rPr>
        <w:t xml:space="preserve">. </w:t>
      </w:r>
      <w:r w:rsidRPr="004273C7">
        <w:rPr>
          <w:rFonts w:asciiTheme="minorHAnsi" w:hAnsiTheme="minorHAnsi" w:cstheme="minorHAnsi"/>
          <w:i/>
          <w:sz w:val="24"/>
          <w:szCs w:val="24"/>
        </w:rPr>
        <w:t>“</w:t>
      </w:r>
      <w:r w:rsidRPr="004273C7">
        <w:rPr>
          <w:i/>
          <w:sz w:val="24"/>
          <w:szCs w:val="24"/>
        </w:rPr>
        <w:t xml:space="preserve">For by one offering He has perfected forever those who are being sanctified. But the </w:t>
      </w:r>
      <w:r w:rsidRPr="004273C7">
        <w:rPr>
          <w:i/>
          <w:sz w:val="24"/>
          <w:szCs w:val="24"/>
        </w:rPr>
        <w:lastRenderedPageBreak/>
        <w:t>Holy Spirit also witnesses to us; for after He had said before, ‘</w:t>
      </w:r>
      <w:r w:rsidRPr="004273C7">
        <w:rPr>
          <w:i/>
          <w:iCs/>
          <w:sz w:val="24"/>
          <w:szCs w:val="24"/>
        </w:rPr>
        <w:t>This</w:t>
      </w:r>
      <w:r w:rsidRPr="004273C7">
        <w:rPr>
          <w:i/>
          <w:sz w:val="24"/>
          <w:szCs w:val="24"/>
        </w:rPr>
        <w:t xml:space="preserve"> is </w:t>
      </w:r>
      <w:r w:rsidRPr="004273C7">
        <w:rPr>
          <w:i/>
          <w:iCs/>
          <w:sz w:val="24"/>
          <w:szCs w:val="24"/>
        </w:rPr>
        <w:t xml:space="preserve">the covenant that I will make with them after those days, says the </w:t>
      </w:r>
      <w:r w:rsidRPr="004273C7">
        <w:rPr>
          <w:i/>
          <w:iCs/>
          <w:smallCaps/>
          <w:sz w:val="24"/>
          <w:szCs w:val="24"/>
        </w:rPr>
        <w:t>Lord</w:t>
      </w:r>
      <w:r w:rsidRPr="004273C7">
        <w:rPr>
          <w:i/>
          <w:sz w:val="24"/>
          <w:szCs w:val="24"/>
        </w:rPr>
        <w:t xml:space="preserve">: I will put My laws into their hearts, and in their minds I will write them,’ then He adds, </w:t>
      </w:r>
      <w:r w:rsidRPr="004273C7">
        <w:rPr>
          <w:i/>
          <w:iCs/>
          <w:sz w:val="24"/>
          <w:szCs w:val="24"/>
        </w:rPr>
        <w:t>‘Their sins and their lawless deeds I will remember no more.’</w:t>
      </w:r>
      <w:r w:rsidRPr="004273C7">
        <w:rPr>
          <w:i/>
          <w:sz w:val="24"/>
          <w:szCs w:val="24"/>
          <w:vertAlign w:val="superscript"/>
        </w:rPr>
        <w:t> </w:t>
      </w:r>
      <w:r w:rsidRPr="004273C7">
        <w:rPr>
          <w:i/>
          <w:sz w:val="24"/>
          <w:szCs w:val="24"/>
        </w:rPr>
        <w:t xml:space="preserve">Now where there is remission of these, </w:t>
      </w:r>
      <w:r w:rsidRPr="004273C7">
        <w:rPr>
          <w:i/>
          <w:iCs/>
          <w:sz w:val="24"/>
          <w:szCs w:val="24"/>
        </w:rPr>
        <w:t>there is</w:t>
      </w:r>
      <w:r w:rsidR="005100F8">
        <w:rPr>
          <w:i/>
          <w:sz w:val="24"/>
          <w:szCs w:val="24"/>
        </w:rPr>
        <w:t xml:space="preserve"> no longer an offering for sin</w:t>
      </w:r>
      <w:r w:rsidRPr="004273C7">
        <w:rPr>
          <w:i/>
          <w:sz w:val="24"/>
          <w:szCs w:val="24"/>
        </w:rPr>
        <w:t xml:space="preserve">” </w:t>
      </w:r>
      <w:r w:rsidRPr="004273C7">
        <w:rPr>
          <w:sz w:val="24"/>
          <w:szCs w:val="24"/>
        </w:rPr>
        <w:t>(</w:t>
      </w:r>
      <w:smartTag w:uri="http://www.logos.com/smarttags" w:element="bible">
        <w:smartTagPr>
          <w:attr w:name="Reference" w:val="Bible.Heb10.14-18"/>
        </w:smartTagPr>
        <w:r w:rsidRPr="004273C7">
          <w:rPr>
            <w:sz w:val="24"/>
            <w:szCs w:val="24"/>
          </w:rPr>
          <w:t>Hebrews 10:14–18</w:t>
        </w:r>
      </w:smartTag>
      <w:r w:rsidRPr="004273C7">
        <w:rPr>
          <w:sz w:val="24"/>
          <w:szCs w:val="24"/>
        </w:rPr>
        <w:t>)</w:t>
      </w:r>
      <w:r w:rsidR="005100F8">
        <w:rPr>
          <w:sz w:val="24"/>
          <w:szCs w:val="24"/>
        </w:rPr>
        <w:t>.</w:t>
      </w:r>
      <w:r w:rsidR="008A3179">
        <w:rPr>
          <w:sz w:val="24"/>
          <w:szCs w:val="24"/>
        </w:rPr>
        <w:t xml:space="preserve"> The Old Covenant sacrificial system is no more and can never again be embraced as it was </w:t>
      </w:r>
      <w:r w:rsidR="00211842">
        <w:rPr>
          <w:sz w:val="24"/>
          <w:szCs w:val="24"/>
        </w:rPr>
        <w:t>in the past.</w:t>
      </w:r>
      <w:r w:rsidR="008A3179">
        <w:rPr>
          <w:sz w:val="24"/>
          <w:szCs w:val="24"/>
        </w:rPr>
        <w:t xml:space="preserve"> </w:t>
      </w:r>
    </w:p>
    <w:p w14:paraId="6893731E" w14:textId="77777777" w:rsidR="00DD631E" w:rsidRPr="00DD631E" w:rsidRDefault="00DD631E" w:rsidP="0030205F">
      <w:pPr>
        <w:jc w:val="both"/>
        <w:rPr>
          <w:b/>
          <w:sz w:val="24"/>
          <w:szCs w:val="24"/>
        </w:rPr>
      </w:pPr>
      <w:r w:rsidRPr="00DD631E">
        <w:rPr>
          <w:b/>
          <w:sz w:val="24"/>
          <w:szCs w:val="24"/>
        </w:rPr>
        <w:t>Warnings</w:t>
      </w:r>
    </w:p>
    <w:p w14:paraId="7BB43EE8" w14:textId="47F67173" w:rsidR="00992246" w:rsidRPr="008154D7" w:rsidRDefault="006C349C" w:rsidP="00136F5D">
      <w:pPr>
        <w:ind w:firstLine="720"/>
        <w:jc w:val="both"/>
        <w:rPr>
          <w:rFonts w:cs="Times New Roman"/>
          <w:sz w:val="24"/>
          <w:szCs w:val="24"/>
        </w:rPr>
      </w:pPr>
      <w:r>
        <w:rPr>
          <w:sz w:val="24"/>
          <w:szCs w:val="24"/>
        </w:rPr>
        <w:t xml:space="preserve">A stern warning is provided within the letter. By showing the value </w:t>
      </w:r>
      <w:r w:rsidRPr="006C349C">
        <w:rPr>
          <w:i/>
          <w:sz w:val="24"/>
          <w:szCs w:val="24"/>
        </w:rPr>
        <w:t>and necessity</w:t>
      </w:r>
      <w:r>
        <w:rPr>
          <w:sz w:val="24"/>
          <w:szCs w:val="24"/>
        </w:rPr>
        <w:t xml:space="preserve"> of moving from the administration of the Old Covenant to the New, the author points out the </w:t>
      </w:r>
      <w:r w:rsidR="00266D4D">
        <w:rPr>
          <w:sz w:val="24"/>
          <w:szCs w:val="24"/>
        </w:rPr>
        <w:t xml:space="preserve">certain and </w:t>
      </w:r>
      <w:r>
        <w:rPr>
          <w:sz w:val="24"/>
          <w:szCs w:val="24"/>
        </w:rPr>
        <w:t xml:space="preserve">dire consequences </w:t>
      </w:r>
      <w:r w:rsidR="00266D4D">
        <w:rPr>
          <w:sz w:val="24"/>
          <w:szCs w:val="24"/>
        </w:rPr>
        <w:t xml:space="preserve">suffered by </w:t>
      </w:r>
      <w:r w:rsidRPr="006C349C">
        <w:rPr>
          <w:sz w:val="24"/>
          <w:szCs w:val="24"/>
        </w:rPr>
        <w:t xml:space="preserve">those who </w:t>
      </w:r>
      <w:r w:rsidR="00B41B3D">
        <w:rPr>
          <w:sz w:val="24"/>
          <w:szCs w:val="24"/>
        </w:rPr>
        <w:t xml:space="preserve">are tempted to turn back and/or </w:t>
      </w:r>
      <w:r w:rsidRPr="006C349C">
        <w:rPr>
          <w:sz w:val="24"/>
          <w:szCs w:val="24"/>
        </w:rPr>
        <w:t xml:space="preserve">refuse to </w:t>
      </w:r>
      <w:r w:rsidRPr="00266D4D">
        <w:rPr>
          <w:i/>
          <w:sz w:val="24"/>
          <w:szCs w:val="24"/>
        </w:rPr>
        <w:t>“go on to perfection</w:t>
      </w:r>
      <w:r w:rsidR="0030205F">
        <w:rPr>
          <w:i/>
          <w:sz w:val="24"/>
          <w:szCs w:val="24"/>
        </w:rPr>
        <w:t>,</w:t>
      </w:r>
      <w:r w:rsidRPr="00266D4D">
        <w:rPr>
          <w:i/>
          <w:sz w:val="24"/>
          <w:szCs w:val="24"/>
        </w:rPr>
        <w:t>” “for the law made nothing perfect…”</w:t>
      </w:r>
      <w:r w:rsidRPr="00266D4D">
        <w:rPr>
          <w:sz w:val="24"/>
          <w:szCs w:val="24"/>
        </w:rPr>
        <w:t xml:space="preserve"> (</w:t>
      </w:r>
      <w:r w:rsidR="001E281C">
        <w:rPr>
          <w:sz w:val="24"/>
          <w:szCs w:val="24"/>
        </w:rPr>
        <w:t>s</w:t>
      </w:r>
      <w:r w:rsidRPr="00266D4D">
        <w:rPr>
          <w:sz w:val="24"/>
          <w:szCs w:val="24"/>
        </w:rPr>
        <w:t xml:space="preserve">ee </w:t>
      </w:r>
      <w:smartTag w:uri="http://www.logos.com/smarttags" w:element="bible">
        <w:smartTagPr>
          <w:attr w:name="Reference" w:val="Bible.Heb6.1"/>
        </w:smartTagPr>
        <w:r w:rsidRPr="00266D4D">
          <w:rPr>
            <w:sz w:val="24"/>
            <w:szCs w:val="24"/>
          </w:rPr>
          <w:t>Hebrews 6:1</w:t>
        </w:r>
      </w:smartTag>
      <w:r w:rsidRPr="00266D4D">
        <w:rPr>
          <w:sz w:val="24"/>
          <w:szCs w:val="24"/>
        </w:rPr>
        <w:t xml:space="preserve"> and 19)</w:t>
      </w:r>
      <w:r w:rsidR="00CF4457">
        <w:rPr>
          <w:sz w:val="24"/>
          <w:szCs w:val="24"/>
        </w:rPr>
        <w:t>.</w:t>
      </w:r>
      <w:r w:rsidRPr="00266D4D">
        <w:rPr>
          <w:sz w:val="24"/>
          <w:szCs w:val="24"/>
        </w:rPr>
        <w:t xml:space="preserve"> </w:t>
      </w:r>
      <w:r w:rsidR="0030205F">
        <w:rPr>
          <w:sz w:val="24"/>
          <w:szCs w:val="24"/>
        </w:rPr>
        <w:t xml:space="preserve">He said, </w:t>
      </w:r>
      <w:r w:rsidR="0030205F" w:rsidRPr="0030205F">
        <w:rPr>
          <w:rFonts w:cs="Times New Roman"/>
          <w:i/>
        </w:rPr>
        <w:t>“</w:t>
      </w:r>
      <w:r w:rsidR="0030205F" w:rsidRPr="0030205F">
        <w:rPr>
          <w:i/>
          <w:sz w:val="24"/>
          <w:szCs w:val="24"/>
        </w:rPr>
        <w:t>Beware, brethren, lest there be in any of you an evil heart of unbelief i</w:t>
      </w:r>
      <w:r w:rsidR="005100F8">
        <w:rPr>
          <w:i/>
          <w:sz w:val="24"/>
          <w:szCs w:val="24"/>
        </w:rPr>
        <w:t>n departing from the living God</w:t>
      </w:r>
      <w:r w:rsidR="0030205F" w:rsidRPr="0030205F">
        <w:rPr>
          <w:i/>
          <w:sz w:val="24"/>
          <w:szCs w:val="24"/>
        </w:rPr>
        <w:t>”</w:t>
      </w:r>
      <w:r w:rsidR="0030205F">
        <w:rPr>
          <w:sz w:val="24"/>
          <w:szCs w:val="24"/>
        </w:rPr>
        <w:t xml:space="preserve"> </w:t>
      </w:r>
      <w:r w:rsidR="0030205F" w:rsidRPr="00CF4457">
        <w:rPr>
          <w:sz w:val="24"/>
          <w:szCs w:val="24"/>
        </w:rPr>
        <w:t>(</w:t>
      </w:r>
      <w:smartTag w:uri="http://www.logos.com/smarttags" w:element="bible">
        <w:smartTagPr>
          <w:attr w:name="Reference" w:val="Bible.Heb3.12"/>
        </w:smartTagPr>
        <w:r w:rsidR="0030205F" w:rsidRPr="008154D7">
          <w:rPr>
            <w:sz w:val="24"/>
            <w:szCs w:val="24"/>
          </w:rPr>
          <w:t>Hebrews 3:12</w:t>
        </w:r>
      </w:smartTag>
      <w:r w:rsidR="0030205F" w:rsidRPr="008154D7">
        <w:rPr>
          <w:sz w:val="24"/>
          <w:szCs w:val="24"/>
        </w:rPr>
        <w:t>)</w:t>
      </w:r>
      <w:r w:rsidR="005100F8" w:rsidRPr="008154D7">
        <w:rPr>
          <w:sz w:val="24"/>
          <w:szCs w:val="24"/>
        </w:rPr>
        <w:t>.</w:t>
      </w:r>
    </w:p>
    <w:p w14:paraId="4CDE3188" w14:textId="4AD0A211" w:rsidR="00992246" w:rsidRDefault="00992246" w:rsidP="00136F5D">
      <w:pPr>
        <w:ind w:firstLine="720"/>
        <w:jc w:val="both"/>
        <w:rPr>
          <w:sz w:val="24"/>
          <w:szCs w:val="24"/>
        </w:rPr>
      </w:pPr>
      <w:r>
        <w:rPr>
          <w:sz w:val="24"/>
          <w:szCs w:val="24"/>
        </w:rPr>
        <w:t>Severe p</w:t>
      </w:r>
      <w:r w:rsidR="00B41B3D">
        <w:rPr>
          <w:sz w:val="24"/>
          <w:szCs w:val="24"/>
        </w:rPr>
        <w:t xml:space="preserve">ersecution </w:t>
      </w:r>
      <w:r>
        <w:rPr>
          <w:sz w:val="24"/>
          <w:szCs w:val="24"/>
        </w:rPr>
        <w:t xml:space="preserve">provided </w:t>
      </w:r>
      <w:r w:rsidR="00211842">
        <w:rPr>
          <w:sz w:val="24"/>
          <w:szCs w:val="24"/>
        </w:rPr>
        <w:t>the Hebrew people a</w:t>
      </w:r>
      <w:r>
        <w:rPr>
          <w:sz w:val="24"/>
          <w:szCs w:val="24"/>
        </w:rPr>
        <w:t xml:space="preserve"> temptation to </w:t>
      </w:r>
      <w:r w:rsidR="008475BE">
        <w:rPr>
          <w:sz w:val="24"/>
          <w:szCs w:val="24"/>
        </w:rPr>
        <w:t xml:space="preserve">return to or </w:t>
      </w:r>
      <w:r>
        <w:rPr>
          <w:sz w:val="24"/>
          <w:szCs w:val="24"/>
        </w:rPr>
        <w:t xml:space="preserve">maintain the </w:t>
      </w:r>
      <w:r w:rsidR="00EC3A2F">
        <w:rPr>
          <w:sz w:val="24"/>
          <w:szCs w:val="24"/>
        </w:rPr>
        <w:t>“</w:t>
      </w:r>
      <w:r>
        <w:rPr>
          <w:sz w:val="24"/>
          <w:szCs w:val="24"/>
        </w:rPr>
        <w:t>status quo</w:t>
      </w:r>
      <w:r w:rsidR="00EC3A2F">
        <w:rPr>
          <w:sz w:val="24"/>
          <w:szCs w:val="24"/>
        </w:rPr>
        <w:t>”</w:t>
      </w:r>
      <w:r>
        <w:rPr>
          <w:sz w:val="24"/>
          <w:szCs w:val="24"/>
        </w:rPr>
        <w:t xml:space="preserve"> of the Old Covenant and its administration. However, the author warned that </w:t>
      </w:r>
      <w:r w:rsidR="00AC25F3" w:rsidRPr="00266D4D">
        <w:rPr>
          <w:rFonts w:cs="Times New Roman"/>
          <w:i/>
          <w:sz w:val="24"/>
          <w:szCs w:val="24"/>
        </w:rPr>
        <w:t>“</w:t>
      </w:r>
      <w:r>
        <w:rPr>
          <w:i/>
          <w:sz w:val="24"/>
          <w:szCs w:val="24"/>
        </w:rPr>
        <w:t>…</w:t>
      </w:r>
      <w:r w:rsidR="00AC25F3" w:rsidRPr="00266D4D">
        <w:rPr>
          <w:i/>
          <w:sz w:val="24"/>
          <w:szCs w:val="24"/>
        </w:rPr>
        <w:t xml:space="preserve"> </w:t>
      </w:r>
      <w:r w:rsidR="00AC25F3" w:rsidRPr="00266D4D">
        <w:rPr>
          <w:i/>
          <w:iCs/>
          <w:sz w:val="24"/>
          <w:szCs w:val="24"/>
        </w:rPr>
        <w:t>it is</w:t>
      </w:r>
      <w:r w:rsidR="00AC25F3" w:rsidRPr="00266D4D">
        <w:rPr>
          <w:i/>
          <w:sz w:val="24"/>
          <w:szCs w:val="24"/>
        </w:rPr>
        <w:t xml:space="preserve"> 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and put </w:t>
      </w:r>
      <w:r w:rsidR="00AC25F3" w:rsidRPr="00266D4D">
        <w:rPr>
          <w:i/>
          <w:iCs/>
          <w:sz w:val="24"/>
          <w:szCs w:val="24"/>
        </w:rPr>
        <w:t>Him</w:t>
      </w:r>
      <w:r w:rsidR="00AC25F3" w:rsidRPr="00266D4D">
        <w:rPr>
          <w:i/>
          <w:sz w:val="24"/>
          <w:szCs w:val="24"/>
        </w:rPr>
        <w:t xml:space="preserve"> to an open sh</w:t>
      </w:r>
      <w:r w:rsidR="005100F8">
        <w:rPr>
          <w:i/>
          <w:sz w:val="24"/>
          <w:szCs w:val="24"/>
        </w:rPr>
        <w:t>ame</w:t>
      </w:r>
      <w:r w:rsidR="00AC25F3" w:rsidRPr="00266D4D">
        <w:rPr>
          <w:i/>
          <w:sz w:val="24"/>
          <w:szCs w:val="24"/>
        </w:rPr>
        <w:t>”</w:t>
      </w:r>
      <w:r w:rsidR="00AC25F3" w:rsidRPr="00266D4D">
        <w:rPr>
          <w:sz w:val="24"/>
          <w:szCs w:val="24"/>
        </w:rPr>
        <w:t xml:space="preserve"> (</w:t>
      </w:r>
      <w:smartTag w:uri="http://www.logos.com/smarttags" w:element="bible">
        <w:smartTagPr>
          <w:attr w:name="Reference" w:val="Bible.Heb6.4-6"/>
        </w:smartTagPr>
        <w:r w:rsidR="00AC25F3" w:rsidRPr="00266D4D">
          <w:rPr>
            <w:sz w:val="24"/>
            <w:szCs w:val="24"/>
          </w:rPr>
          <w:t>Hebrews 6:4–6</w:t>
        </w:r>
      </w:smartTag>
      <w:r w:rsidR="00266D4D">
        <w:rPr>
          <w:sz w:val="24"/>
          <w:szCs w:val="24"/>
        </w:rPr>
        <w:t>)</w:t>
      </w:r>
      <w:r w:rsidR="005100F8">
        <w:rPr>
          <w:sz w:val="24"/>
          <w:szCs w:val="24"/>
        </w:rPr>
        <w:t>.</w:t>
      </w:r>
      <w:r w:rsidR="00211842">
        <w:rPr>
          <w:sz w:val="24"/>
          <w:szCs w:val="24"/>
        </w:rPr>
        <w:t xml:space="preserve"> During the Old Covenant Dispensation</w:t>
      </w:r>
      <w:r w:rsidR="00CF4457">
        <w:rPr>
          <w:sz w:val="24"/>
          <w:szCs w:val="24"/>
        </w:rPr>
        <w:t>,</w:t>
      </w:r>
      <w:r w:rsidR="00211842">
        <w:rPr>
          <w:sz w:val="24"/>
          <w:szCs w:val="24"/>
        </w:rPr>
        <w:t xml:space="preserve"> the Jews </w:t>
      </w:r>
      <w:r w:rsidR="00211842" w:rsidRPr="00211842">
        <w:rPr>
          <w:sz w:val="24"/>
          <w:szCs w:val="24"/>
        </w:rPr>
        <w:t>were enlightened, tasted the heavenly gift, were partakers of the Holy Spirit, and likewise tasted the good word of God and the powers of the age to come. However, the</w:t>
      </w:r>
      <w:r w:rsidR="002D2818">
        <w:rPr>
          <w:sz w:val="24"/>
          <w:szCs w:val="24"/>
        </w:rPr>
        <w:t>y</w:t>
      </w:r>
      <w:r w:rsidR="00211842" w:rsidRPr="00211842">
        <w:rPr>
          <w:sz w:val="24"/>
          <w:szCs w:val="24"/>
        </w:rPr>
        <w:t xml:space="preserve"> were now in need of embracing the finis</w:t>
      </w:r>
      <w:r w:rsidR="00EC3A2F">
        <w:rPr>
          <w:sz w:val="24"/>
          <w:szCs w:val="24"/>
        </w:rPr>
        <w:t>hed work of the Messiah and moving</w:t>
      </w:r>
      <w:r w:rsidR="00211842" w:rsidRPr="00211842">
        <w:rPr>
          <w:sz w:val="24"/>
          <w:szCs w:val="24"/>
        </w:rPr>
        <w:t xml:space="preserve"> forward </w:t>
      </w:r>
      <w:r w:rsidR="00EC3A2F">
        <w:rPr>
          <w:sz w:val="24"/>
          <w:szCs w:val="24"/>
        </w:rPr>
        <w:t xml:space="preserve">so they might </w:t>
      </w:r>
      <w:r w:rsidR="00211842">
        <w:rPr>
          <w:i/>
          <w:sz w:val="24"/>
          <w:szCs w:val="24"/>
        </w:rPr>
        <w:t>“</w:t>
      </w:r>
      <w:r w:rsidR="005100F8">
        <w:rPr>
          <w:i/>
          <w:sz w:val="24"/>
          <w:szCs w:val="24"/>
        </w:rPr>
        <w:t>continue in the grace of God</w:t>
      </w:r>
      <w:r w:rsidR="00211842">
        <w:rPr>
          <w:i/>
          <w:sz w:val="24"/>
          <w:szCs w:val="24"/>
        </w:rPr>
        <w:t>”</w:t>
      </w:r>
      <w:r w:rsidR="002D2818">
        <w:rPr>
          <w:i/>
          <w:sz w:val="24"/>
          <w:szCs w:val="24"/>
        </w:rPr>
        <w:t xml:space="preserve"> </w:t>
      </w:r>
      <w:r w:rsidR="002D2818" w:rsidRPr="002D2818">
        <w:rPr>
          <w:sz w:val="24"/>
          <w:szCs w:val="24"/>
        </w:rPr>
        <w:t>(</w:t>
      </w:r>
      <w:smartTag w:uri="http://www.logos.com/smarttags" w:element="bible">
        <w:smartTagPr>
          <w:attr w:name="Reference" w:val="Bible.Ac13.43"/>
        </w:smartTagPr>
        <w:r w:rsidR="002D2818" w:rsidRPr="002D2818">
          <w:rPr>
            <w:sz w:val="24"/>
            <w:szCs w:val="24"/>
          </w:rPr>
          <w:t>Acts 13:43</w:t>
        </w:r>
      </w:smartTag>
      <w:r w:rsidR="002D2818" w:rsidRPr="002D2818">
        <w:rPr>
          <w:sz w:val="24"/>
          <w:szCs w:val="24"/>
        </w:rPr>
        <w:t>)</w:t>
      </w:r>
      <w:r w:rsidR="005100F8">
        <w:rPr>
          <w:sz w:val="24"/>
          <w:szCs w:val="24"/>
        </w:rPr>
        <w:t>.</w:t>
      </w:r>
    </w:p>
    <w:p w14:paraId="031F13F0" w14:textId="40E637A0" w:rsidR="008475BE" w:rsidRDefault="008475BE" w:rsidP="00136F5D">
      <w:pPr>
        <w:ind w:firstLine="720"/>
        <w:jc w:val="both"/>
        <w:rPr>
          <w:sz w:val="24"/>
          <w:szCs w:val="24"/>
        </w:rPr>
      </w:pPr>
      <w:r>
        <w:rPr>
          <w:sz w:val="24"/>
          <w:szCs w:val="24"/>
        </w:rPr>
        <w:t xml:space="preserve">The Parable of the 10 Virgins aptly illustrates this. All 10 </w:t>
      </w:r>
      <w:r w:rsidRPr="008475BE">
        <w:rPr>
          <w:sz w:val="24"/>
          <w:szCs w:val="24"/>
        </w:rPr>
        <w:t>virgins (Israel) were enlightened, tasted the heavenly gift, were partakers of the Holy Spirit, tasted the good word of God and the powers of the age to come during the Old Covenant Dispensation</w:t>
      </w:r>
      <w:r w:rsidR="008D43B7">
        <w:rPr>
          <w:sz w:val="24"/>
          <w:szCs w:val="24"/>
        </w:rPr>
        <w:t>. H</w:t>
      </w:r>
      <w:r>
        <w:rPr>
          <w:sz w:val="24"/>
          <w:szCs w:val="24"/>
        </w:rPr>
        <w:t xml:space="preserve">owever, the 5 foolish </w:t>
      </w:r>
      <w:r w:rsidR="00FD14AE">
        <w:rPr>
          <w:sz w:val="24"/>
          <w:szCs w:val="24"/>
        </w:rPr>
        <w:t xml:space="preserve">virgins </w:t>
      </w:r>
      <w:r>
        <w:rPr>
          <w:sz w:val="24"/>
          <w:szCs w:val="24"/>
        </w:rPr>
        <w:t>illustrate those who refused to obtain the additional “oil”</w:t>
      </w:r>
      <w:bookmarkStart w:id="0" w:name="_GoBack"/>
      <w:bookmarkEnd w:id="0"/>
      <w:r w:rsidR="00FD14AE">
        <w:rPr>
          <w:sz w:val="24"/>
          <w:szCs w:val="24"/>
        </w:rPr>
        <w:t xml:space="preserve"> of the New Covenant—</w:t>
      </w:r>
      <w:r>
        <w:rPr>
          <w:sz w:val="24"/>
          <w:szCs w:val="24"/>
        </w:rPr>
        <w:t>therefore forfeit</w:t>
      </w:r>
      <w:r w:rsidR="00FD14AE">
        <w:rPr>
          <w:sz w:val="24"/>
          <w:szCs w:val="24"/>
        </w:rPr>
        <w:t xml:space="preserve">ing its blessings. </w:t>
      </w:r>
      <w:r>
        <w:rPr>
          <w:sz w:val="24"/>
          <w:szCs w:val="24"/>
        </w:rPr>
        <w:t xml:space="preserve">    </w:t>
      </w:r>
    </w:p>
    <w:p w14:paraId="5A4C9662" w14:textId="6382E342" w:rsidR="00266D4D" w:rsidRPr="00B41B3D" w:rsidRDefault="00266D4D" w:rsidP="00136F5D">
      <w:pPr>
        <w:ind w:firstLine="720"/>
        <w:jc w:val="both"/>
        <w:rPr>
          <w:sz w:val="24"/>
          <w:szCs w:val="24"/>
        </w:rPr>
      </w:pPr>
      <w:r>
        <w:rPr>
          <w:sz w:val="24"/>
          <w:szCs w:val="24"/>
        </w:rPr>
        <w:t>The covenant people</w:t>
      </w:r>
      <w:r w:rsidR="00992246">
        <w:rPr>
          <w:sz w:val="24"/>
          <w:szCs w:val="24"/>
        </w:rPr>
        <w:t>,</w:t>
      </w:r>
      <w:r>
        <w:rPr>
          <w:sz w:val="24"/>
          <w:szCs w:val="24"/>
        </w:rPr>
        <w:t xml:space="preserve"> who had earlier (under the Old Covenant) partaken of all God provided them</w:t>
      </w:r>
      <w:r w:rsidR="00992246">
        <w:rPr>
          <w:sz w:val="24"/>
          <w:szCs w:val="24"/>
        </w:rPr>
        <w:t>,</w:t>
      </w:r>
      <w:r>
        <w:rPr>
          <w:sz w:val="24"/>
          <w:szCs w:val="24"/>
        </w:rPr>
        <w:t xml:space="preserve"> must now move forward and embrace Jesus as Messiah</w:t>
      </w:r>
      <w:r w:rsidR="00992246">
        <w:rPr>
          <w:sz w:val="24"/>
          <w:szCs w:val="24"/>
        </w:rPr>
        <w:t>—</w:t>
      </w:r>
      <w:r>
        <w:rPr>
          <w:sz w:val="24"/>
          <w:szCs w:val="24"/>
        </w:rPr>
        <w:t xml:space="preserve">therefore partaking of the blessings and provisions of the </w:t>
      </w:r>
      <w:r w:rsidRPr="00266D4D">
        <w:rPr>
          <w:sz w:val="24"/>
          <w:szCs w:val="24"/>
        </w:rPr>
        <w:t>“New” and “Better</w:t>
      </w:r>
      <w:r w:rsidR="00B41B3D">
        <w:rPr>
          <w:sz w:val="24"/>
          <w:szCs w:val="24"/>
        </w:rPr>
        <w:t xml:space="preserve"> Covenant</w:t>
      </w:r>
      <w:r w:rsidRPr="00266D4D">
        <w:rPr>
          <w:sz w:val="24"/>
          <w:szCs w:val="24"/>
        </w:rPr>
        <w:t>”</w:t>
      </w:r>
      <w:r>
        <w:rPr>
          <w:sz w:val="24"/>
          <w:szCs w:val="24"/>
        </w:rPr>
        <w:t xml:space="preserve"> </w:t>
      </w:r>
      <w:r w:rsidR="00B41B3D">
        <w:rPr>
          <w:sz w:val="24"/>
          <w:szCs w:val="24"/>
        </w:rPr>
        <w:t>(</w:t>
      </w:r>
      <w:r w:rsidR="001E281C">
        <w:rPr>
          <w:sz w:val="24"/>
          <w:szCs w:val="24"/>
        </w:rPr>
        <w:t>s</w:t>
      </w:r>
      <w:r w:rsidR="00B41B3D">
        <w:rPr>
          <w:sz w:val="24"/>
          <w:szCs w:val="24"/>
        </w:rPr>
        <w:t xml:space="preserve">ee </w:t>
      </w:r>
      <w:smartTag w:uri="http://www.logos.com/smarttags" w:element="bible">
        <w:smartTagPr>
          <w:attr w:name="Reference" w:val="Bible.Heb7.22"/>
        </w:smartTagPr>
        <w:r w:rsidR="00B41B3D">
          <w:rPr>
            <w:sz w:val="24"/>
            <w:szCs w:val="24"/>
          </w:rPr>
          <w:t>Hebrews 7:22</w:t>
        </w:r>
      </w:smartTag>
      <w:r w:rsidR="00B41B3D">
        <w:rPr>
          <w:sz w:val="24"/>
          <w:szCs w:val="24"/>
        </w:rPr>
        <w:t xml:space="preserve"> and 8:6)</w:t>
      </w:r>
      <w:r w:rsidR="00787B7F">
        <w:rPr>
          <w:sz w:val="24"/>
          <w:szCs w:val="24"/>
        </w:rPr>
        <w:t>.</w:t>
      </w:r>
      <w:r w:rsidR="00B41B3D">
        <w:rPr>
          <w:sz w:val="24"/>
          <w:szCs w:val="24"/>
        </w:rPr>
        <w:t xml:space="preserve"> The author included himself with his fellow brethren when he said, </w:t>
      </w:r>
      <w:r w:rsidR="00AC25F3" w:rsidRPr="00266D4D">
        <w:rPr>
          <w:rFonts w:cs="Times New Roman"/>
          <w:i/>
          <w:sz w:val="24"/>
          <w:szCs w:val="24"/>
        </w:rPr>
        <w:t>“</w:t>
      </w:r>
      <w:r w:rsidR="00AC25F3" w:rsidRPr="00266D4D">
        <w:rPr>
          <w:i/>
          <w:sz w:val="24"/>
          <w:szCs w:val="24"/>
        </w:rPr>
        <w:t>For if we sin willfully after we have received the knowledge of the truth, there no longer remains a sacrifice for sins, but a certain fearful expectation of judgment, and fiery indignation which will devour the adversaries. Anyone who has rejected Moses’ law dies with</w:t>
      </w:r>
      <w:r w:rsidR="00AC25F3" w:rsidRPr="00B41B3D">
        <w:rPr>
          <w:i/>
          <w:sz w:val="24"/>
          <w:szCs w:val="24"/>
        </w:rPr>
        <w:t>out mercy on the testimony of two or three witnesses. Of how much worse punishment, do you suppose, will he be thought worthy who has trampled the Son of God underfoot, counted the blood of the covenant by which he was sanctified a common thing, and insulted the Spirit of grace?”</w:t>
      </w:r>
      <w:r w:rsidR="00AC25F3" w:rsidRPr="00B41B3D">
        <w:rPr>
          <w:sz w:val="24"/>
          <w:szCs w:val="24"/>
        </w:rPr>
        <w:t xml:space="preserve"> (</w:t>
      </w:r>
      <w:smartTag w:uri="http://www.logos.com/smarttags" w:element="bible">
        <w:smartTagPr>
          <w:attr w:name="Reference" w:val="Bible.Heb10.26-29"/>
        </w:smartTagPr>
        <w:r w:rsidR="00AC25F3" w:rsidRPr="00B41B3D">
          <w:rPr>
            <w:sz w:val="24"/>
            <w:szCs w:val="24"/>
          </w:rPr>
          <w:t>Hebrews 10:26–29</w:t>
        </w:r>
      </w:smartTag>
      <w:r w:rsidR="00AC25F3" w:rsidRPr="00B41B3D">
        <w:rPr>
          <w:sz w:val="24"/>
          <w:szCs w:val="24"/>
        </w:rPr>
        <w:t>)</w:t>
      </w:r>
      <w:r w:rsidR="005100F8">
        <w:rPr>
          <w:sz w:val="24"/>
          <w:szCs w:val="24"/>
        </w:rPr>
        <w:t>.</w:t>
      </w:r>
      <w:r w:rsidR="00AC25F3" w:rsidRPr="00B41B3D">
        <w:rPr>
          <w:sz w:val="24"/>
          <w:szCs w:val="24"/>
        </w:rPr>
        <w:t xml:space="preserve"> </w:t>
      </w:r>
      <w:r w:rsidRPr="00B41B3D">
        <w:rPr>
          <w:i/>
          <w:sz w:val="24"/>
          <w:szCs w:val="24"/>
        </w:rPr>
        <w:t xml:space="preserve">“For </w:t>
      </w:r>
      <w:r w:rsidRPr="00B41B3D">
        <w:rPr>
          <w:i/>
          <w:iCs/>
          <w:sz w:val="24"/>
          <w:szCs w:val="24"/>
        </w:rPr>
        <w:t>it is</w:t>
      </w:r>
      <w:r w:rsidRPr="00B41B3D">
        <w:rPr>
          <w:i/>
          <w:sz w:val="24"/>
          <w:szCs w:val="24"/>
        </w:rPr>
        <w:t xml:space="preserve"> not possible that the blood of bulls</w:t>
      </w:r>
      <w:r w:rsidR="005100F8">
        <w:rPr>
          <w:i/>
          <w:sz w:val="24"/>
          <w:szCs w:val="24"/>
        </w:rPr>
        <w:t xml:space="preserve"> and goats could take away sins</w:t>
      </w:r>
      <w:r w:rsidRPr="00B41B3D">
        <w:rPr>
          <w:i/>
          <w:sz w:val="24"/>
          <w:szCs w:val="24"/>
        </w:rPr>
        <w:t>”</w:t>
      </w:r>
      <w:r w:rsidRPr="00B41B3D">
        <w:rPr>
          <w:sz w:val="24"/>
          <w:szCs w:val="24"/>
        </w:rPr>
        <w:t xml:space="preserve"> (</w:t>
      </w:r>
      <w:smartTag w:uri="http://www.logos.com/smarttags" w:element="bible">
        <w:smartTagPr>
          <w:attr w:name="Reference" w:val="Bible.Heb10.4"/>
        </w:smartTagPr>
        <w:r w:rsidRPr="00B41B3D">
          <w:rPr>
            <w:sz w:val="24"/>
            <w:szCs w:val="24"/>
          </w:rPr>
          <w:t>Hebrews 10:4</w:t>
        </w:r>
      </w:smartTag>
      <w:r w:rsidRPr="00B41B3D">
        <w:rPr>
          <w:sz w:val="24"/>
          <w:szCs w:val="24"/>
        </w:rPr>
        <w:t>)</w:t>
      </w:r>
      <w:r w:rsidR="005100F8">
        <w:rPr>
          <w:sz w:val="24"/>
          <w:szCs w:val="24"/>
        </w:rPr>
        <w:t>.</w:t>
      </w:r>
      <w:r w:rsidRPr="00B41B3D">
        <w:rPr>
          <w:sz w:val="24"/>
          <w:szCs w:val="24"/>
        </w:rPr>
        <w:t xml:space="preserve"> </w:t>
      </w:r>
      <w:r w:rsidR="002215BC">
        <w:rPr>
          <w:sz w:val="24"/>
          <w:szCs w:val="24"/>
        </w:rPr>
        <w:t xml:space="preserve">Therefore, rejection </w:t>
      </w:r>
      <w:r w:rsidR="00DD2FEA">
        <w:rPr>
          <w:sz w:val="24"/>
          <w:szCs w:val="24"/>
        </w:rPr>
        <w:t xml:space="preserve">of the New Covenant </w:t>
      </w:r>
      <w:r w:rsidR="002215BC">
        <w:rPr>
          <w:sz w:val="24"/>
          <w:szCs w:val="24"/>
        </w:rPr>
        <w:t xml:space="preserve">and/or turning back to the “so-called comforts” of the Old Covenant was not an option. </w:t>
      </w:r>
    </w:p>
    <w:p w14:paraId="47321049" w14:textId="77777777" w:rsidR="006C349C" w:rsidRPr="00CE0A8E" w:rsidRDefault="00CE0A8E" w:rsidP="0033727A">
      <w:pPr>
        <w:jc w:val="both"/>
        <w:rPr>
          <w:b/>
          <w:sz w:val="24"/>
          <w:szCs w:val="24"/>
        </w:rPr>
      </w:pPr>
      <w:r w:rsidRPr="00CE0A8E">
        <w:rPr>
          <w:b/>
          <w:sz w:val="24"/>
          <w:szCs w:val="24"/>
        </w:rPr>
        <w:lastRenderedPageBreak/>
        <w:t>By Faith</w:t>
      </w:r>
    </w:p>
    <w:p w14:paraId="66A79377" w14:textId="123158C1" w:rsidR="00DD631E" w:rsidRPr="0033727A" w:rsidRDefault="00CE0A8E" w:rsidP="00136F5D">
      <w:pPr>
        <w:ind w:firstLine="720"/>
        <w:jc w:val="both"/>
        <w:rPr>
          <w:sz w:val="24"/>
        </w:rPr>
      </w:pPr>
      <w:r w:rsidRPr="00E96017">
        <w:rPr>
          <w:sz w:val="24"/>
          <w:szCs w:val="24"/>
        </w:rPr>
        <w:t>The author shows how people of faith looked forward with anticipation to the blessings now available to the Hebrews—and the whole world. For</w:t>
      </w:r>
      <w:r w:rsidR="00EC3A2F" w:rsidRPr="00E96017">
        <w:rPr>
          <w:sz w:val="24"/>
          <w:szCs w:val="24"/>
        </w:rPr>
        <w:t xml:space="preserve"> this reason</w:t>
      </w:r>
      <w:r w:rsidR="00BF4E36" w:rsidRPr="00E96017">
        <w:rPr>
          <w:sz w:val="24"/>
          <w:szCs w:val="24"/>
        </w:rPr>
        <w:t>,</w:t>
      </w:r>
      <w:r w:rsidR="00EC3A2F" w:rsidRPr="00E96017">
        <w:rPr>
          <w:sz w:val="24"/>
          <w:szCs w:val="24"/>
        </w:rPr>
        <w:t xml:space="preserve"> the author provided</w:t>
      </w:r>
      <w:r w:rsidRPr="00E96017">
        <w:rPr>
          <w:sz w:val="24"/>
          <w:szCs w:val="24"/>
        </w:rPr>
        <w:t xml:space="preserve"> an abbreviated list of these “believers” (</w:t>
      </w:r>
      <w:r w:rsidR="001E281C">
        <w:rPr>
          <w:sz w:val="24"/>
          <w:szCs w:val="24"/>
        </w:rPr>
        <w:t>s</w:t>
      </w:r>
      <w:r w:rsidRPr="00E96017">
        <w:rPr>
          <w:sz w:val="24"/>
          <w:szCs w:val="24"/>
        </w:rPr>
        <w:t xml:space="preserve">ee </w:t>
      </w:r>
      <w:smartTag w:uri="http://www.logos.com/smarttags" w:element="bible">
        <w:smartTagPr>
          <w:attr w:name="Reference" w:val="Bible.Heb11"/>
        </w:smartTagPr>
        <w:r w:rsidRPr="00E96017">
          <w:rPr>
            <w:sz w:val="24"/>
            <w:szCs w:val="24"/>
          </w:rPr>
          <w:t>Hebrews 11</w:t>
        </w:r>
      </w:smartTag>
      <w:r w:rsidRPr="00E96017">
        <w:rPr>
          <w:sz w:val="24"/>
          <w:szCs w:val="24"/>
        </w:rPr>
        <w:t>)</w:t>
      </w:r>
      <w:r w:rsidR="00BF4E36" w:rsidRPr="00E96017">
        <w:rPr>
          <w:sz w:val="24"/>
          <w:szCs w:val="24"/>
        </w:rPr>
        <w:t>.</w:t>
      </w:r>
      <w:r w:rsidRPr="00E96017">
        <w:rPr>
          <w:sz w:val="24"/>
          <w:szCs w:val="24"/>
        </w:rPr>
        <w:t xml:space="preserve"> The faith they longed for, by faith, has now come to fruition. Therefore, he shows that faith is the substance of things </w:t>
      </w:r>
      <w:r w:rsidR="00BF4E36" w:rsidRPr="00E96017">
        <w:rPr>
          <w:sz w:val="24"/>
          <w:szCs w:val="24"/>
        </w:rPr>
        <w:t xml:space="preserve">hoped </w:t>
      </w:r>
      <w:r w:rsidRPr="00E96017">
        <w:rPr>
          <w:sz w:val="24"/>
          <w:szCs w:val="24"/>
        </w:rPr>
        <w:t>for—in particular</w:t>
      </w:r>
      <w:r w:rsidR="00BF4E36" w:rsidRPr="00E96017">
        <w:rPr>
          <w:sz w:val="24"/>
          <w:szCs w:val="24"/>
        </w:rPr>
        <w:t>,</w:t>
      </w:r>
      <w:r w:rsidRPr="00E96017">
        <w:rPr>
          <w:sz w:val="24"/>
          <w:szCs w:val="24"/>
        </w:rPr>
        <w:t xml:space="preserve"> the things</w:t>
      </w:r>
      <w:r>
        <w:t xml:space="preserve"> </w:t>
      </w:r>
      <w:r w:rsidRPr="0033727A">
        <w:rPr>
          <w:sz w:val="24"/>
        </w:rPr>
        <w:t xml:space="preserve">hoped for in the New Covenant. </w:t>
      </w:r>
      <w:r w:rsidR="00535D88">
        <w:rPr>
          <w:sz w:val="24"/>
        </w:rPr>
        <w:t xml:space="preserve">The </w:t>
      </w:r>
      <w:r w:rsidR="00535D88" w:rsidRPr="00535D88">
        <w:rPr>
          <w:i/>
          <w:sz w:val="24"/>
        </w:rPr>
        <w:t>“great cloud of witnesses”</w:t>
      </w:r>
      <w:r w:rsidR="00535D88">
        <w:rPr>
          <w:sz w:val="24"/>
        </w:rPr>
        <w:t xml:space="preserve"> (Chapter 12) are those Old Covenant believers who died </w:t>
      </w:r>
      <w:r w:rsidR="00535D88" w:rsidRPr="00535D88">
        <w:rPr>
          <w:i/>
          <w:sz w:val="24"/>
        </w:rPr>
        <w:t>in</w:t>
      </w:r>
      <w:r w:rsidR="00535D88">
        <w:rPr>
          <w:sz w:val="24"/>
        </w:rPr>
        <w:t xml:space="preserve"> faith, anticipating </w:t>
      </w:r>
      <w:r w:rsidR="00535D88" w:rsidRPr="00535D88">
        <w:rPr>
          <w:i/>
          <w:sz w:val="24"/>
        </w:rPr>
        <w:t>the</w:t>
      </w:r>
      <w:r w:rsidR="00535D88">
        <w:rPr>
          <w:sz w:val="24"/>
        </w:rPr>
        <w:t xml:space="preserve"> faith now realized. </w:t>
      </w:r>
    </w:p>
    <w:p w14:paraId="45D118FE" w14:textId="77777777" w:rsidR="005248EB" w:rsidRPr="0033727A" w:rsidRDefault="005248EB" w:rsidP="0033727A">
      <w:pPr>
        <w:jc w:val="both"/>
        <w:rPr>
          <w:rFonts w:asciiTheme="minorHAnsi" w:hAnsiTheme="minorHAnsi" w:cstheme="minorHAnsi"/>
          <w:b/>
          <w:sz w:val="24"/>
        </w:rPr>
      </w:pPr>
      <w:r w:rsidRPr="0033727A">
        <w:rPr>
          <w:rFonts w:asciiTheme="minorHAnsi" w:hAnsiTheme="minorHAnsi" w:cstheme="minorHAnsi"/>
          <w:b/>
          <w:sz w:val="24"/>
        </w:rPr>
        <w:t>Dispensation</w:t>
      </w:r>
      <w:r w:rsidR="00CE0A8E" w:rsidRPr="0033727A">
        <w:rPr>
          <w:rFonts w:asciiTheme="minorHAnsi" w:hAnsiTheme="minorHAnsi" w:cstheme="minorHAnsi"/>
          <w:b/>
          <w:sz w:val="24"/>
        </w:rPr>
        <w:t>al Applicat</w:t>
      </w:r>
      <w:r w:rsidR="00173C16" w:rsidRPr="0033727A">
        <w:rPr>
          <w:rFonts w:asciiTheme="minorHAnsi" w:hAnsiTheme="minorHAnsi" w:cstheme="minorHAnsi"/>
          <w:b/>
          <w:sz w:val="24"/>
        </w:rPr>
        <w:t>ion</w:t>
      </w:r>
    </w:p>
    <w:p w14:paraId="01B89D2C" w14:textId="77777777" w:rsidR="0053404E" w:rsidRPr="0033727A" w:rsidRDefault="00173C16" w:rsidP="0033727A">
      <w:pPr>
        <w:jc w:val="both"/>
        <w:rPr>
          <w:rFonts w:asciiTheme="minorHAnsi" w:hAnsiTheme="minorHAnsi" w:cstheme="minorHAnsi"/>
          <w:sz w:val="24"/>
        </w:rPr>
      </w:pPr>
      <w:r w:rsidRPr="0033727A">
        <w:rPr>
          <w:rFonts w:cstheme="minorHAnsi"/>
          <w:noProof/>
          <w:szCs w:val="20"/>
        </w:rPr>
        <w:drawing>
          <wp:inline distT="0" distB="0" distL="0" distR="0" wp14:anchorId="331F94B6" wp14:editId="5D98EB26">
            <wp:extent cx="6281882" cy="1781211"/>
            <wp:effectExtent l="0" t="0" r="0" b="0"/>
            <wp:docPr id="2" name="Picture 1" descr="Biblical-Dispensations---Van-Noy-Model-Front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cal-Dispensations---Van-Noy-Model-Front (4).gif"/>
                    <pic:cNvPicPr/>
                  </pic:nvPicPr>
                  <pic:blipFill>
                    <a:blip r:embed="rId6" cstate="print"/>
                    <a:srcRect b="8816"/>
                    <a:stretch>
                      <a:fillRect/>
                    </a:stretch>
                  </pic:blipFill>
                  <pic:spPr>
                    <a:xfrm>
                      <a:off x="0" y="0"/>
                      <a:ext cx="6358709" cy="1802995"/>
                    </a:xfrm>
                    <a:prstGeom prst="rect">
                      <a:avLst/>
                    </a:prstGeom>
                  </pic:spPr>
                </pic:pic>
              </a:graphicData>
            </a:graphic>
          </wp:inline>
        </w:drawing>
      </w:r>
    </w:p>
    <w:p w14:paraId="22724CBF" w14:textId="086F4C8E" w:rsidR="0033727A" w:rsidRPr="00C42EDE" w:rsidRDefault="0053404E" w:rsidP="00136F5D">
      <w:pPr>
        <w:ind w:firstLine="720"/>
        <w:jc w:val="both"/>
        <w:rPr>
          <w:rFonts w:asciiTheme="minorHAnsi" w:hAnsiTheme="minorHAnsi" w:cstheme="minorHAnsi"/>
          <w:sz w:val="24"/>
        </w:rPr>
      </w:pPr>
      <w:r w:rsidRPr="0033727A">
        <w:rPr>
          <w:rFonts w:asciiTheme="minorHAnsi" w:hAnsiTheme="minorHAnsi" w:cstheme="minorHAnsi"/>
          <w:sz w:val="24"/>
        </w:rPr>
        <w:t xml:space="preserve">The Book of Hebrews fits into the Church Age with </w:t>
      </w:r>
      <w:r w:rsidR="0033727A" w:rsidRPr="0033727A">
        <w:rPr>
          <w:rFonts w:asciiTheme="minorHAnsi" w:hAnsiTheme="minorHAnsi" w:cstheme="minorHAnsi"/>
          <w:sz w:val="24"/>
        </w:rPr>
        <w:t xml:space="preserve">many </w:t>
      </w:r>
      <w:r w:rsidRPr="0033727A">
        <w:rPr>
          <w:rFonts w:asciiTheme="minorHAnsi" w:hAnsiTheme="minorHAnsi" w:cstheme="minorHAnsi"/>
          <w:sz w:val="24"/>
        </w:rPr>
        <w:t>reference</w:t>
      </w:r>
      <w:r w:rsidR="0033727A" w:rsidRPr="0033727A">
        <w:rPr>
          <w:rFonts w:asciiTheme="minorHAnsi" w:hAnsiTheme="minorHAnsi" w:cstheme="minorHAnsi"/>
          <w:sz w:val="24"/>
        </w:rPr>
        <w:t>s</w:t>
      </w:r>
      <w:r w:rsidRPr="0033727A">
        <w:rPr>
          <w:rFonts w:asciiTheme="minorHAnsi" w:hAnsiTheme="minorHAnsi" w:cstheme="minorHAnsi"/>
          <w:sz w:val="24"/>
        </w:rPr>
        <w:t xml:space="preserve"> to the Old Covenant</w:t>
      </w:r>
      <w:r w:rsidR="004C23FF" w:rsidRPr="0033727A">
        <w:rPr>
          <w:rFonts w:asciiTheme="minorHAnsi" w:hAnsiTheme="minorHAnsi" w:cstheme="minorHAnsi"/>
          <w:sz w:val="24"/>
        </w:rPr>
        <w:t xml:space="preserve">. </w:t>
      </w:r>
      <w:r w:rsidR="0033727A" w:rsidRPr="0033727A">
        <w:rPr>
          <w:rFonts w:asciiTheme="minorHAnsi" w:hAnsiTheme="minorHAnsi" w:cstheme="minorHAnsi"/>
          <w:sz w:val="24"/>
        </w:rPr>
        <w:t>However, it also</w:t>
      </w:r>
      <w:r w:rsidR="00EC3A2F" w:rsidRPr="0033727A">
        <w:rPr>
          <w:rFonts w:asciiTheme="minorHAnsi" w:hAnsiTheme="minorHAnsi" w:cstheme="minorHAnsi"/>
          <w:sz w:val="24"/>
        </w:rPr>
        <w:t xml:space="preserve"> contains glimpses and reflections of the </w:t>
      </w:r>
      <w:r w:rsidR="008D43B7" w:rsidRPr="0033727A">
        <w:rPr>
          <w:rFonts w:asciiTheme="minorHAnsi" w:hAnsiTheme="minorHAnsi" w:cstheme="minorHAnsi"/>
          <w:sz w:val="24"/>
        </w:rPr>
        <w:t xml:space="preserve">future </w:t>
      </w:r>
      <w:r w:rsidR="00EC3A2F" w:rsidRPr="0033727A">
        <w:rPr>
          <w:rFonts w:asciiTheme="minorHAnsi" w:hAnsiTheme="minorHAnsi" w:cstheme="minorHAnsi"/>
          <w:sz w:val="24"/>
        </w:rPr>
        <w:t>Millennial Reign</w:t>
      </w:r>
      <w:r w:rsidR="00C42EDE">
        <w:rPr>
          <w:rFonts w:asciiTheme="minorHAnsi" w:hAnsiTheme="minorHAnsi" w:cstheme="minorHAnsi"/>
          <w:sz w:val="24"/>
        </w:rPr>
        <w:t>—</w:t>
      </w:r>
      <w:r w:rsidR="00EC3A2F" w:rsidRPr="0033727A">
        <w:rPr>
          <w:rFonts w:asciiTheme="minorHAnsi" w:hAnsiTheme="minorHAnsi" w:cstheme="minorHAnsi"/>
          <w:sz w:val="24"/>
        </w:rPr>
        <w:t xml:space="preserve">known as the </w:t>
      </w:r>
      <w:r w:rsidRPr="0033727A">
        <w:rPr>
          <w:rFonts w:asciiTheme="minorHAnsi" w:hAnsiTheme="minorHAnsi" w:cstheme="minorHAnsi"/>
          <w:sz w:val="24"/>
        </w:rPr>
        <w:t>Kingdom</w:t>
      </w:r>
      <w:r w:rsidR="00395EA5" w:rsidRPr="0033727A">
        <w:rPr>
          <w:rFonts w:asciiTheme="minorHAnsi" w:hAnsiTheme="minorHAnsi" w:cstheme="minorHAnsi"/>
          <w:sz w:val="24"/>
        </w:rPr>
        <w:t xml:space="preserve"> Age</w:t>
      </w:r>
      <w:r w:rsidRPr="0033727A">
        <w:rPr>
          <w:rFonts w:asciiTheme="minorHAnsi" w:hAnsiTheme="minorHAnsi" w:cstheme="minorHAnsi"/>
          <w:sz w:val="24"/>
        </w:rPr>
        <w:t xml:space="preserve">. </w:t>
      </w:r>
      <w:r w:rsidR="0033727A" w:rsidRPr="0033727A">
        <w:rPr>
          <w:rFonts w:asciiTheme="minorHAnsi" w:hAnsiTheme="minorHAnsi" w:cstheme="minorHAnsi"/>
          <w:i/>
          <w:sz w:val="24"/>
        </w:rPr>
        <w:t>“</w:t>
      </w:r>
      <w:r w:rsidR="0033727A" w:rsidRPr="0033727A">
        <w:rPr>
          <w:i/>
          <w:sz w:val="24"/>
        </w:rPr>
        <w:t xml:space="preserve">But to the Son </w:t>
      </w:r>
      <w:r w:rsidR="0033727A" w:rsidRPr="0033727A">
        <w:rPr>
          <w:i/>
          <w:iCs/>
          <w:sz w:val="24"/>
        </w:rPr>
        <w:t>He says:</w:t>
      </w:r>
      <w:r w:rsidR="0033727A" w:rsidRPr="0033727A">
        <w:rPr>
          <w:i/>
          <w:sz w:val="24"/>
        </w:rPr>
        <w:t xml:space="preserve"> ‘</w:t>
      </w:r>
      <w:r w:rsidR="0033727A" w:rsidRPr="0033727A">
        <w:rPr>
          <w:i/>
          <w:iCs/>
          <w:sz w:val="24"/>
        </w:rPr>
        <w:t>Your throne, O God, is forever and ever;</w:t>
      </w:r>
      <w:r w:rsidR="0033727A" w:rsidRPr="0033727A">
        <w:rPr>
          <w:i/>
          <w:sz w:val="24"/>
        </w:rPr>
        <w:t xml:space="preserve"> </w:t>
      </w:r>
      <w:r w:rsidR="0033727A" w:rsidRPr="0033727A">
        <w:rPr>
          <w:i/>
          <w:iCs/>
          <w:sz w:val="24"/>
        </w:rPr>
        <w:t>a</w:t>
      </w:r>
      <w:r w:rsidR="0033727A" w:rsidRPr="0033727A">
        <w:rPr>
          <w:i/>
          <w:sz w:val="24"/>
        </w:rPr>
        <w:t xml:space="preserve"> </w:t>
      </w:r>
      <w:r w:rsidR="0033727A" w:rsidRPr="0033727A">
        <w:rPr>
          <w:i/>
          <w:iCs/>
          <w:sz w:val="24"/>
        </w:rPr>
        <w:t xml:space="preserve">scepter of righteousness is the scepter of Your kingdom’ </w:t>
      </w:r>
      <w:r w:rsidR="0033727A" w:rsidRPr="0033727A">
        <w:rPr>
          <w:i/>
          <w:sz w:val="24"/>
        </w:rPr>
        <w:t>”</w:t>
      </w:r>
      <w:r w:rsidR="0033727A" w:rsidRPr="0033727A">
        <w:rPr>
          <w:sz w:val="24"/>
        </w:rPr>
        <w:t xml:space="preserve"> (</w:t>
      </w:r>
      <w:smartTag w:uri="http://www.logos.com/smarttags" w:element="bible">
        <w:smartTagPr>
          <w:attr w:name="Reference" w:val="Bible.Heb1.8"/>
        </w:smartTagPr>
        <w:r w:rsidR="0033727A" w:rsidRPr="0033727A">
          <w:rPr>
            <w:sz w:val="24"/>
          </w:rPr>
          <w:t>Hebrews 1:8</w:t>
        </w:r>
      </w:smartTag>
      <w:r w:rsidR="0033727A" w:rsidRPr="0033727A">
        <w:rPr>
          <w:sz w:val="24"/>
        </w:rPr>
        <w:t xml:space="preserve">). </w:t>
      </w:r>
    </w:p>
    <w:p w14:paraId="15F6F1DD" w14:textId="17E7D518" w:rsidR="000B38B2" w:rsidRPr="00C42EDE" w:rsidRDefault="0033727A" w:rsidP="00136F5D">
      <w:pPr>
        <w:ind w:firstLine="720"/>
        <w:jc w:val="both"/>
        <w:rPr>
          <w:rFonts w:asciiTheme="minorHAnsi" w:hAnsiTheme="minorHAnsi" w:cstheme="minorHAnsi"/>
          <w:sz w:val="24"/>
        </w:rPr>
      </w:pPr>
      <w:r w:rsidRPr="0033727A">
        <w:rPr>
          <w:rFonts w:asciiTheme="minorHAnsi" w:hAnsiTheme="minorHAnsi" w:cstheme="minorHAnsi"/>
          <w:sz w:val="24"/>
        </w:rPr>
        <w:t>T</w:t>
      </w:r>
      <w:r w:rsidR="0053404E" w:rsidRPr="0033727A">
        <w:rPr>
          <w:rFonts w:asciiTheme="minorHAnsi" w:hAnsiTheme="minorHAnsi" w:cstheme="minorHAnsi"/>
          <w:sz w:val="24"/>
        </w:rPr>
        <w:t>he primary doctrinal positions</w:t>
      </w:r>
      <w:r w:rsidR="000B38B2" w:rsidRPr="0033727A">
        <w:rPr>
          <w:rFonts w:asciiTheme="minorHAnsi" w:hAnsiTheme="minorHAnsi" w:cstheme="minorHAnsi"/>
          <w:sz w:val="24"/>
        </w:rPr>
        <w:t xml:space="preserve"> documented in </w:t>
      </w:r>
      <w:r w:rsidR="00133DD2">
        <w:rPr>
          <w:rFonts w:asciiTheme="minorHAnsi" w:hAnsiTheme="minorHAnsi" w:cstheme="minorHAnsi"/>
          <w:sz w:val="24"/>
        </w:rPr>
        <w:t>t</w:t>
      </w:r>
      <w:r w:rsidR="00133DD2" w:rsidRPr="0033727A">
        <w:rPr>
          <w:rFonts w:asciiTheme="minorHAnsi" w:hAnsiTheme="minorHAnsi" w:cstheme="minorHAnsi"/>
          <w:sz w:val="24"/>
        </w:rPr>
        <w:t xml:space="preserve">he </w:t>
      </w:r>
      <w:r w:rsidR="000B38B2" w:rsidRPr="0033727A">
        <w:rPr>
          <w:rFonts w:asciiTheme="minorHAnsi" w:hAnsiTheme="minorHAnsi" w:cstheme="minorHAnsi"/>
          <w:sz w:val="24"/>
        </w:rPr>
        <w:t>Book of Hebrews</w:t>
      </w:r>
      <w:r w:rsidR="0053404E" w:rsidRPr="0033727A">
        <w:rPr>
          <w:rFonts w:asciiTheme="minorHAnsi" w:hAnsiTheme="minorHAnsi" w:cstheme="minorHAnsi"/>
          <w:sz w:val="24"/>
        </w:rPr>
        <w:t xml:space="preserve"> </w:t>
      </w:r>
      <w:r w:rsidR="00C77473" w:rsidRPr="0033727A">
        <w:rPr>
          <w:rFonts w:asciiTheme="minorHAnsi" w:hAnsiTheme="minorHAnsi" w:cstheme="minorHAnsi"/>
          <w:sz w:val="24"/>
        </w:rPr>
        <w:t xml:space="preserve">show </w:t>
      </w:r>
      <w:r w:rsidR="0053404E" w:rsidRPr="0033727A">
        <w:rPr>
          <w:rFonts w:asciiTheme="minorHAnsi" w:hAnsiTheme="minorHAnsi" w:cstheme="minorHAnsi"/>
          <w:sz w:val="24"/>
        </w:rPr>
        <w:t xml:space="preserve">the superiority of the New Covenant over the </w:t>
      </w:r>
      <w:r w:rsidR="00C77473" w:rsidRPr="0033727A">
        <w:rPr>
          <w:rFonts w:asciiTheme="minorHAnsi" w:hAnsiTheme="minorHAnsi" w:cstheme="minorHAnsi"/>
          <w:sz w:val="24"/>
        </w:rPr>
        <w:t>Old</w:t>
      </w:r>
      <w:r w:rsidR="00001F69">
        <w:rPr>
          <w:rFonts w:asciiTheme="minorHAnsi" w:hAnsiTheme="minorHAnsi" w:cstheme="minorHAnsi"/>
          <w:sz w:val="24"/>
        </w:rPr>
        <w:t>. However,</w:t>
      </w:r>
      <w:r w:rsidR="000B38B2" w:rsidRPr="0033727A">
        <w:rPr>
          <w:rFonts w:asciiTheme="minorHAnsi" w:hAnsiTheme="minorHAnsi" w:cstheme="minorHAnsi"/>
          <w:sz w:val="24"/>
        </w:rPr>
        <w:t xml:space="preserve"> </w:t>
      </w:r>
      <w:r w:rsidR="00001F69">
        <w:rPr>
          <w:rFonts w:asciiTheme="minorHAnsi" w:hAnsiTheme="minorHAnsi" w:cstheme="minorHAnsi"/>
          <w:sz w:val="24"/>
        </w:rPr>
        <w:t xml:space="preserve">soteriological </w:t>
      </w:r>
      <w:r w:rsidR="00C42EDE">
        <w:rPr>
          <w:rFonts w:asciiTheme="minorHAnsi" w:hAnsiTheme="minorHAnsi" w:cstheme="minorHAnsi"/>
          <w:sz w:val="24"/>
        </w:rPr>
        <w:t xml:space="preserve">(salvation) </w:t>
      </w:r>
      <w:r w:rsidR="00001F69">
        <w:rPr>
          <w:rFonts w:asciiTheme="minorHAnsi" w:hAnsiTheme="minorHAnsi" w:cstheme="minorHAnsi"/>
          <w:sz w:val="24"/>
        </w:rPr>
        <w:t>implications are not the only</w:t>
      </w:r>
      <w:r w:rsidR="00C42EDE">
        <w:rPr>
          <w:rFonts w:asciiTheme="minorHAnsi" w:hAnsiTheme="minorHAnsi" w:cstheme="minorHAnsi"/>
          <w:sz w:val="24"/>
        </w:rPr>
        <w:t xml:space="preserve"> recognizable features; there are also eschatological (end time) hints. </w:t>
      </w:r>
      <w:r w:rsidR="00001F69">
        <w:rPr>
          <w:rFonts w:asciiTheme="minorHAnsi" w:hAnsiTheme="minorHAnsi" w:cstheme="minorHAnsi"/>
          <w:sz w:val="24"/>
        </w:rPr>
        <w:t>The author recognizes that the blessings of the Kingdom Age</w:t>
      </w:r>
      <w:r w:rsidR="00065C01">
        <w:rPr>
          <w:rFonts w:asciiTheme="minorHAnsi" w:hAnsiTheme="minorHAnsi" w:cstheme="minorHAnsi"/>
          <w:sz w:val="24"/>
        </w:rPr>
        <w:t>,</w:t>
      </w:r>
      <w:r w:rsidR="00001F69">
        <w:rPr>
          <w:rFonts w:asciiTheme="minorHAnsi" w:hAnsiTheme="minorHAnsi" w:cstheme="minorHAnsi"/>
          <w:sz w:val="24"/>
        </w:rPr>
        <w:t xml:space="preserve"> while partially enjoyed now in the Church Age</w:t>
      </w:r>
      <w:r w:rsidR="00065C01">
        <w:rPr>
          <w:rFonts w:asciiTheme="minorHAnsi" w:hAnsiTheme="minorHAnsi" w:cstheme="minorHAnsi"/>
          <w:sz w:val="24"/>
        </w:rPr>
        <w:t>,</w:t>
      </w:r>
      <w:r w:rsidR="00001F69">
        <w:rPr>
          <w:rFonts w:asciiTheme="minorHAnsi" w:hAnsiTheme="minorHAnsi" w:cstheme="minorHAnsi"/>
          <w:sz w:val="24"/>
        </w:rPr>
        <w:t xml:space="preserve"> do not replace the realities of a literal future Kingdom </w:t>
      </w:r>
      <w:r w:rsidR="000B38B2" w:rsidRPr="0033727A">
        <w:rPr>
          <w:rFonts w:asciiTheme="minorHAnsi" w:hAnsiTheme="minorHAnsi" w:cstheme="minorHAnsi"/>
          <w:sz w:val="24"/>
        </w:rPr>
        <w:t xml:space="preserve">where the promises and blessings will be fully realized. </w:t>
      </w:r>
      <w:r w:rsidR="00C42EDE">
        <w:rPr>
          <w:rFonts w:asciiTheme="minorHAnsi" w:hAnsiTheme="minorHAnsi" w:cstheme="minorHAnsi"/>
          <w:sz w:val="24"/>
        </w:rPr>
        <w:t xml:space="preserve">He wrote, </w:t>
      </w:r>
      <w:r w:rsidRPr="0033727A">
        <w:rPr>
          <w:i/>
          <w:sz w:val="24"/>
        </w:rPr>
        <w:t xml:space="preserve">“Therefore, since we are receiving a kingdom which cannot be shaken, let us have grace, by which we may serve God acceptably with reverence and godly fear” </w:t>
      </w:r>
      <w:r w:rsidRPr="0033727A">
        <w:rPr>
          <w:sz w:val="24"/>
        </w:rPr>
        <w:t>(</w:t>
      </w:r>
      <w:smartTag w:uri="http://www.logos.com/smarttags" w:element="bible">
        <w:smartTagPr>
          <w:attr w:name="Reference" w:val="Bible.Heb12.28"/>
        </w:smartTagPr>
        <w:r w:rsidRPr="0033727A">
          <w:rPr>
            <w:sz w:val="24"/>
          </w:rPr>
          <w:t>Hebrews 12:28</w:t>
        </w:r>
      </w:smartTag>
      <w:r w:rsidRPr="0033727A">
        <w:rPr>
          <w:sz w:val="24"/>
        </w:rPr>
        <w:t>).</w:t>
      </w:r>
      <w:r w:rsidR="00C42EDE">
        <w:rPr>
          <w:sz w:val="24"/>
        </w:rPr>
        <w:t xml:space="preserve"> </w:t>
      </w:r>
    </w:p>
    <w:p w14:paraId="3DA977CA" w14:textId="161E7322" w:rsidR="005D751F" w:rsidRDefault="0053404E" w:rsidP="00136F5D">
      <w:pPr>
        <w:ind w:firstLine="720"/>
        <w:jc w:val="both"/>
        <w:rPr>
          <w:rFonts w:asciiTheme="minorHAnsi" w:hAnsiTheme="minorHAnsi" w:cstheme="minorHAnsi"/>
          <w:sz w:val="24"/>
        </w:rPr>
      </w:pPr>
      <w:r w:rsidRPr="0033727A">
        <w:rPr>
          <w:rFonts w:asciiTheme="minorHAnsi" w:hAnsiTheme="minorHAnsi" w:cstheme="minorHAnsi"/>
          <w:sz w:val="24"/>
        </w:rPr>
        <w:t xml:space="preserve">Within </w:t>
      </w:r>
      <w:r w:rsidR="00133DD2">
        <w:rPr>
          <w:rFonts w:asciiTheme="minorHAnsi" w:hAnsiTheme="minorHAnsi" w:cstheme="minorHAnsi"/>
          <w:sz w:val="24"/>
        </w:rPr>
        <w:t>t</w:t>
      </w:r>
      <w:r w:rsidR="00133DD2" w:rsidRPr="0033727A">
        <w:rPr>
          <w:rFonts w:asciiTheme="minorHAnsi" w:hAnsiTheme="minorHAnsi" w:cstheme="minorHAnsi"/>
          <w:sz w:val="24"/>
        </w:rPr>
        <w:t xml:space="preserve">he </w:t>
      </w:r>
      <w:r w:rsidR="000B38B2" w:rsidRPr="0033727A">
        <w:rPr>
          <w:rFonts w:asciiTheme="minorHAnsi" w:hAnsiTheme="minorHAnsi" w:cstheme="minorHAnsi"/>
          <w:sz w:val="24"/>
        </w:rPr>
        <w:t>B</w:t>
      </w:r>
      <w:r w:rsidRPr="0033727A">
        <w:rPr>
          <w:rFonts w:asciiTheme="minorHAnsi" w:hAnsiTheme="minorHAnsi" w:cstheme="minorHAnsi"/>
          <w:sz w:val="24"/>
        </w:rPr>
        <w:t>ook</w:t>
      </w:r>
      <w:r w:rsidR="000B38B2" w:rsidRPr="0033727A">
        <w:rPr>
          <w:rFonts w:asciiTheme="minorHAnsi" w:hAnsiTheme="minorHAnsi" w:cstheme="minorHAnsi"/>
          <w:sz w:val="24"/>
        </w:rPr>
        <w:t xml:space="preserve"> of Hebrews</w:t>
      </w:r>
      <w:r w:rsidR="0018726A">
        <w:rPr>
          <w:rFonts w:asciiTheme="minorHAnsi" w:hAnsiTheme="minorHAnsi" w:cstheme="minorHAnsi"/>
          <w:sz w:val="24"/>
        </w:rPr>
        <w:t>,</w:t>
      </w:r>
      <w:r w:rsidRPr="0033727A">
        <w:rPr>
          <w:rFonts w:asciiTheme="minorHAnsi" w:hAnsiTheme="minorHAnsi" w:cstheme="minorHAnsi"/>
          <w:sz w:val="24"/>
        </w:rPr>
        <w:t xml:space="preserve"> we read of the </w:t>
      </w:r>
      <w:r w:rsidR="00C77473" w:rsidRPr="0033727A">
        <w:rPr>
          <w:rFonts w:asciiTheme="minorHAnsi" w:hAnsiTheme="minorHAnsi" w:cstheme="minorHAnsi"/>
          <w:sz w:val="24"/>
        </w:rPr>
        <w:t xml:space="preserve">better priesthood, </w:t>
      </w:r>
      <w:r w:rsidR="000B38B2" w:rsidRPr="0033727A">
        <w:rPr>
          <w:rFonts w:asciiTheme="minorHAnsi" w:hAnsiTheme="minorHAnsi" w:cstheme="minorHAnsi"/>
          <w:sz w:val="24"/>
        </w:rPr>
        <w:t xml:space="preserve">the </w:t>
      </w:r>
      <w:r w:rsidR="00C77473" w:rsidRPr="0033727A">
        <w:rPr>
          <w:rFonts w:asciiTheme="minorHAnsi" w:hAnsiTheme="minorHAnsi" w:cstheme="minorHAnsi"/>
          <w:sz w:val="24"/>
        </w:rPr>
        <w:t xml:space="preserve">better hope, </w:t>
      </w:r>
      <w:r w:rsidR="000B38B2" w:rsidRPr="0033727A">
        <w:rPr>
          <w:rFonts w:asciiTheme="minorHAnsi" w:hAnsiTheme="minorHAnsi" w:cstheme="minorHAnsi"/>
          <w:sz w:val="24"/>
        </w:rPr>
        <w:t xml:space="preserve">the </w:t>
      </w:r>
      <w:r w:rsidR="00C77473" w:rsidRPr="0033727A">
        <w:rPr>
          <w:rFonts w:asciiTheme="minorHAnsi" w:hAnsiTheme="minorHAnsi" w:cstheme="minorHAnsi"/>
          <w:sz w:val="24"/>
        </w:rPr>
        <w:t xml:space="preserve">better covenant, </w:t>
      </w:r>
      <w:r w:rsidR="000B38B2" w:rsidRPr="0033727A">
        <w:rPr>
          <w:rFonts w:asciiTheme="minorHAnsi" w:hAnsiTheme="minorHAnsi" w:cstheme="minorHAnsi"/>
          <w:sz w:val="24"/>
        </w:rPr>
        <w:t xml:space="preserve">the </w:t>
      </w:r>
      <w:r w:rsidR="00C77473" w:rsidRPr="0033727A">
        <w:rPr>
          <w:rFonts w:asciiTheme="minorHAnsi" w:hAnsiTheme="minorHAnsi" w:cstheme="minorHAnsi"/>
          <w:sz w:val="24"/>
        </w:rPr>
        <w:t xml:space="preserve">better promises, and </w:t>
      </w:r>
      <w:r w:rsidR="000B38B2" w:rsidRPr="0033727A">
        <w:rPr>
          <w:rFonts w:asciiTheme="minorHAnsi" w:hAnsiTheme="minorHAnsi" w:cstheme="minorHAnsi"/>
          <w:sz w:val="24"/>
        </w:rPr>
        <w:t>the</w:t>
      </w:r>
      <w:r w:rsidR="00C77473" w:rsidRPr="0033727A">
        <w:rPr>
          <w:rFonts w:asciiTheme="minorHAnsi" w:hAnsiTheme="minorHAnsi" w:cstheme="minorHAnsi"/>
          <w:sz w:val="24"/>
        </w:rPr>
        <w:t xml:space="preserve"> better country</w:t>
      </w:r>
      <w:r w:rsidR="005D751F">
        <w:rPr>
          <w:rFonts w:asciiTheme="minorHAnsi" w:hAnsiTheme="minorHAnsi" w:cstheme="minorHAnsi"/>
          <w:sz w:val="24"/>
        </w:rPr>
        <w:t>—</w:t>
      </w:r>
      <w:r w:rsidR="005D751F" w:rsidRPr="005D751F">
        <w:rPr>
          <w:rFonts w:asciiTheme="minorHAnsi" w:hAnsiTheme="minorHAnsi" w:cstheme="minorHAnsi"/>
          <w:i/>
          <w:sz w:val="24"/>
        </w:rPr>
        <w:t>heavenly</w:t>
      </w:r>
      <w:r w:rsidR="000B38B2" w:rsidRPr="0033727A">
        <w:rPr>
          <w:rFonts w:asciiTheme="minorHAnsi" w:hAnsiTheme="minorHAnsi" w:cstheme="minorHAnsi"/>
          <w:sz w:val="24"/>
        </w:rPr>
        <w:t xml:space="preserve">. These blessings </w:t>
      </w:r>
      <w:r w:rsidR="000B38B2" w:rsidRPr="005D751F">
        <w:rPr>
          <w:rFonts w:asciiTheme="minorHAnsi" w:hAnsiTheme="minorHAnsi" w:cstheme="minorHAnsi"/>
          <w:i/>
          <w:sz w:val="24"/>
        </w:rPr>
        <w:t>are</w:t>
      </w:r>
      <w:r w:rsidR="000B38B2" w:rsidRPr="0033727A">
        <w:rPr>
          <w:rFonts w:asciiTheme="minorHAnsi" w:hAnsiTheme="minorHAnsi" w:cstheme="minorHAnsi"/>
          <w:sz w:val="24"/>
        </w:rPr>
        <w:t xml:space="preserve"> enjoyed by believers today</w:t>
      </w:r>
      <w:r w:rsidR="0030205F" w:rsidRPr="0033727A">
        <w:rPr>
          <w:rFonts w:asciiTheme="minorHAnsi" w:hAnsiTheme="minorHAnsi" w:cstheme="minorHAnsi"/>
          <w:sz w:val="24"/>
        </w:rPr>
        <w:t>. However,</w:t>
      </w:r>
      <w:r w:rsidR="000B38B2" w:rsidRPr="0033727A">
        <w:rPr>
          <w:rFonts w:asciiTheme="minorHAnsi" w:hAnsiTheme="minorHAnsi" w:cstheme="minorHAnsi"/>
          <w:sz w:val="24"/>
        </w:rPr>
        <w:t xml:space="preserve"> they will be more completely </w:t>
      </w:r>
      <w:r w:rsidR="005D751F">
        <w:rPr>
          <w:rFonts w:asciiTheme="minorHAnsi" w:hAnsiTheme="minorHAnsi" w:cstheme="minorHAnsi"/>
          <w:sz w:val="24"/>
        </w:rPr>
        <w:t xml:space="preserve">realized </w:t>
      </w:r>
      <w:r w:rsidR="000B38B2" w:rsidRPr="0033727A">
        <w:rPr>
          <w:rFonts w:asciiTheme="minorHAnsi" w:hAnsiTheme="minorHAnsi" w:cstheme="minorHAnsi"/>
          <w:sz w:val="24"/>
        </w:rPr>
        <w:t>by believers in the future</w:t>
      </w:r>
      <w:r w:rsidR="005D751F">
        <w:rPr>
          <w:rFonts w:asciiTheme="minorHAnsi" w:hAnsiTheme="minorHAnsi" w:cstheme="minorHAnsi"/>
          <w:sz w:val="24"/>
        </w:rPr>
        <w:t xml:space="preserve"> Millennial</w:t>
      </w:r>
      <w:r w:rsidR="000B38B2" w:rsidRPr="0033727A">
        <w:rPr>
          <w:rFonts w:asciiTheme="minorHAnsi" w:hAnsiTheme="minorHAnsi" w:cstheme="minorHAnsi"/>
          <w:sz w:val="24"/>
        </w:rPr>
        <w:t xml:space="preserve"> Kingdom</w:t>
      </w:r>
      <w:r w:rsidR="005D751F">
        <w:rPr>
          <w:rFonts w:asciiTheme="minorHAnsi" w:hAnsiTheme="minorHAnsi" w:cstheme="minorHAnsi"/>
          <w:sz w:val="24"/>
        </w:rPr>
        <w:t>—and beyond: in the new heaven and earth</w:t>
      </w:r>
      <w:r w:rsidR="000B38B2" w:rsidRPr="0033727A">
        <w:rPr>
          <w:rFonts w:asciiTheme="minorHAnsi" w:hAnsiTheme="minorHAnsi" w:cstheme="minorHAnsi"/>
          <w:sz w:val="24"/>
        </w:rPr>
        <w:t xml:space="preserve">. </w:t>
      </w:r>
    </w:p>
    <w:p w14:paraId="29654552" w14:textId="664ED081" w:rsidR="000B38B2" w:rsidRPr="005100F8" w:rsidRDefault="005D751F" w:rsidP="00136F5D">
      <w:pPr>
        <w:ind w:firstLine="720"/>
        <w:jc w:val="both"/>
        <w:rPr>
          <w:rFonts w:asciiTheme="minorHAnsi" w:hAnsiTheme="minorHAnsi" w:cstheme="minorHAnsi"/>
          <w:sz w:val="24"/>
          <w:szCs w:val="24"/>
        </w:rPr>
      </w:pPr>
      <w:r>
        <w:rPr>
          <w:rFonts w:asciiTheme="minorHAnsi" w:hAnsiTheme="minorHAnsi" w:cstheme="minorHAnsi"/>
          <w:sz w:val="24"/>
        </w:rPr>
        <w:t xml:space="preserve">The fullness of the timeline and all the associated dispensational changes are not completely </w:t>
      </w:r>
      <w:r w:rsidR="000B38B2" w:rsidRPr="0033727A">
        <w:rPr>
          <w:rFonts w:asciiTheme="minorHAnsi" w:hAnsiTheme="minorHAnsi" w:cstheme="minorHAnsi"/>
          <w:sz w:val="24"/>
        </w:rPr>
        <w:t xml:space="preserve">delineated </w:t>
      </w:r>
      <w:r w:rsidR="00DF4CA8">
        <w:rPr>
          <w:rFonts w:asciiTheme="minorHAnsi" w:hAnsiTheme="minorHAnsi" w:cstheme="minorHAnsi"/>
          <w:sz w:val="24"/>
        </w:rPr>
        <w:t xml:space="preserve">within </w:t>
      </w:r>
      <w:r w:rsidR="00133DD2">
        <w:rPr>
          <w:rFonts w:asciiTheme="minorHAnsi" w:hAnsiTheme="minorHAnsi" w:cstheme="minorHAnsi"/>
          <w:sz w:val="24"/>
        </w:rPr>
        <w:t xml:space="preserve">the </w:t>
      </w:r>
      <w:r>
        <w:rPr>
          <w:rFonts w:asciiTheme="minorHAnsi" w:hAnsiTheme="minorHAnsi" w:cstheme="minorHAnsi"/>
          <w:sz w:val="24"/>
        </w:rPr>
        <w:t xml:space="preserve">Book of Hebrews. However, the student of Scripture will learn the </w:t>
      </w:r>
      <w:r w:rsidR="00C42EDE">
        <w:rPr>
          <w:rFonts w:asciiTheme="minorHAnsi" w:hAnsiTheme="minorHAnsi" w:cstheme="minorHAnsi"/>
          <w:sz w:val="24"/>
        </w:rPr>
        <w:t xml:space="preserve">fullness as he </w:t>
      </w:r>
      <w:r w:rsidR="00C42EDE" w:rsidRPr="005100F8">
        <w:rPr>
          <w:rFonts w:asciiTheme="minorHAnsi" w:hAnsiTheme="minorHAnsi" w:cstheme="minorHAnsi"/>
          <w:sz w:val="24"/>
          <w:szCs w:val="24"/>
        </w:rPr>
        <w:t xml:space="preserve">or she studies all contained in the Holy </w:t>
      </w:r>
      <w:r w:rsidR="0030205F" w:rsidRPr="005100F8">
        <w:rPr>
          <w:rFonts w:asciiTheme="minorHAnsi" w:hAnsiTheme="minorHAnsi" w:cstheme="minorHAnsi"/>
          <w:sz w:val="24"/>
          <w:szCs w:val="24"/>
        </w:rPr>
        <w:t>Scripture</w:t>
      </w:r>
      <w:r w:rsidR="00C42EDE" w:rsidRPr="005100F8">
        <w:rPr>
          <w:rFonts w:asciiTheme="minorHAnsi" w:hAnsiTheme="minorHAnsi" w:cstheme="minorHAnsi"/>
          <w:sz w:val="24"/>
          <w:szCs w:val="24"/>
        </w:rPr>
        <w:t>s.</w:t>
      </w:r>
      <w:r w:rsidR="0030205F" w:rsidRPr="005100F8">
        <w:rPr>
          <w:rFonts w:asciiTheme="minorHAnsi" w:hAnsiTheme="minorHAnsi" w:cstheme="minorHAnsi"/>
          <w:sz w:val="24"/>
          <w:szCs w:val="24"/>
        </w:rPr>
        <w:t xml:space="preserve">   </w:t>
      </w:r>
    </w:p>
    <w:p w14:paraId="2D211276" w14:textId="77777777" w:rsidR="005100F8" w:rsidRDefault="005100F8" w:rsidP="005100F8">
      <w:pPr>
        <w:jc w:val="both"/>
        <w:rPr>
          <w:b/>
          <w:sz w:val="24"/>
          <w:szCs w:val="24"/>
        </w:rPr>
      </w:pPr>
    </w:p>
    <w:p w14:paraId="44741E24" w14:textId="77777777" w:rsidR="000B38B2" w:rsidRPr="005100F8" w:rsidRDefault="000B38B2" w:rsidP="005100F8">
      <w:pPr>
        <w:jc w:val="both"/>
        <w:rPr>
          <w:b/>
          <w:sz w:val="24"/>
          <w:szCs w:val="24"/>
        </w:rPr>
      </w:pPr>
      <w:r w:rsidRPr="005100F8">
        <w:rPr>
          <w:b/>
          <w:sz w:val="24"/>
          <w:szCs w:val="24"/>
        </w:rPr>
        <w:t>Sabbath Rest</w:t>
      </w:r>
      <w:r w:rsidR="00535D88">
        <w:rPr>
          <w:b/>
          <w:sz w:val="24"/>
          <w:szCs w:val="24"/>
        </w:rPr>
        <w:t xml:space="preserve"> (Soteriology)</w:t>
      </w:r>
    </w:p>
    <w:p w14:paraId="35B52E49" w14:textId="753C9616" w:rsidR="0030205F" w:rsidRPr="005100F8" w:rsidRDefault="005D7FF2" w:rsidP="00136F5D">
      <w:pPr>
        <w:ind w:firstLine="720"/>
        <w:jc w:val="both"/>
        <w:rPr>
          <w:sz w:val="24"/>
          <w:szCs w:val="24"/>
        </w:rPr>
      </w:pPr>
      <w:r w:rsidRPr="005100F8">
        <w:rPr>
          <w:sz w:val="24"/>
          <w:szCs w:val="24"/>
        </w:rPr>
        <w:lastRenderedPageBreak/>
        <w:t>One will discover that Jesus is the fulfillment of the Sabbath rest longed for in the Old Covenant</w:t>
      </w:r>
      <w:r w:rsidR="009A5F9E">
        <w:rPr>
          <w:sz w:val="24"/>
          <w:szCs w:val="24"/>
        </w:rPr>
        <w:t>,</w:t>
      </w:r>
      <w:r w:rsidRPr="005100F8">
        <w:rPr>
          <w:sz w:val="24"/>
          <w:szCs w:val="24"/>
        </w:rPr>
        <w:t xml:space="preserve"> and once one enters into His rest</w:t>
      </w:r>
      <w:r w:rsidR="009A5F9E">
        <w:rPr>
          <w:sz w:val="24"/>
          <w:szCs w:val="24"/>
        </w:rPr>
        <w:t>,</w:t>
      </w:r>
      <w:r w:rsidRPr="005100F8">
        <w:rPr>
          <w:sz w:val="24"/>
          <w:szCs w:val="24"/>
        </w:rPr>
        <w:t xml:space="preserve"> there is no more striving and/or working </w:t>
      </w:r>
      <w:r w:rsidR="006550AF" w:rsidRPr="005100F8">
        <w:rPr>
          <w:sz w:val="24"/>
          <w:szCs w:val="24"/>
        </w:rPr>
        <w:t>in hope of obtaining the rest typified in the Sabbath Day.</w:t>
      </w:r>
      <w:r w:rsidR="005100F8">
        <w:rPr>
          <w:sz w:val="24"/>
          <w:szCs w:val="24"/>
        </w:rPr>
        <w:t xml:space="preserve"> </w:t>
      </w:r>
      <w:r w:rsidR="00600939" w:rsidRPr="005100F8">
        <w:rPr>
          <w:i/>
          <w:sz w:val="24"/>
          <w:szCs w:val="24"/>
        </w:rPr>
        <w:t>“</w:t>
      </w:r>
      <w:r w:rsidR="00165EFC" w:rsidRPr="005100F8">
        <w:rPr>
          <w:i/>
          <w:sz w:val="24"/>
          <w:szCs w:val="24"/>
        </w:rPr>
        <w:t xml:space="preserve">Therefore, as the Holy Spirit says: </w:t>
      </w:r>
      <w:r w:rsidR="00600939" w:rsidRPr="005100F8">
        <w:rPr>
          <w:i/>
          <w:iCs/>
          <w:sz w:val="24"/>
          <w:szCs w:val="24"/>
        </w:rPr>
        <w:t>‘</w:t>
      </w:r>
      <w:r w:rsidR="00165EFC" w:rsidRPr="005100F8">
        <w:rPr>
          <w:i/>
          <w:iCs/>
          <w:sz w:val="24"/>
          <w:szCs w:val="24"/>
        </w:rPr>
        <w:t>To</w:t>
      </w:r>
      <w:r w:rsidR="00600939" w:rsidRPr="005100F8">
        <w:rPr>
          <w:i/>
          <w:iCs/>
          <w:sz w:val="24"/>
          <w:szCs w:val="24"/>
        </w:rPr>
        <w:t>day, if you will hear His voice, d</w:t>
      </w:r>
      <w:r w:rsidR="00165EFC" w:rsidRPr="005100F8">
        <w:rPr>
          <w:i/>
          <w:iCs/>
          <w:sz w:val="24"/>
          <w:szCs w:val="24"/>
        </w:rPr>
        <w:t>o not harden your hearts as in the rebellion,</w:t>
      </w:r>
      <w:r w:rsidR="00165EFC" w:rsidRPr="005100F8">
        <w:rPr>
          <w:i/>
          <w:sz w:val="24"/>
          <w:szCs w:val="24"/>
        </w:rPr>
        <w:t xml:space="preserve"> </w:t>
      </w:r>
      <w:r w:rsidR="00600939" w:rsidRPr="005100F8">
        <w:rPr>
          <w:i/>
          <w:iCs/>
          <w:sz w:val="24"/>
          <w:szCs w:val="24"/>
        </w:rPr>
        <w:t>i</w:t>
      </w:r>
      <w:r w:rsidR="00165EFC" w:rsidRPr="005100F8">
        <w:rPr>
          <w:i/>
          <w:iCs/>
          <w:sz w:val="24"/>
          <w:szCs w:val="24"/>
        </w:rPr>
        <w:t>n the day of trial in the wilderness,</w:t>
      </w:r>
      <w:r w:rsidR="00165EFC" w:rsidRPr="005100F8">
        <w:rPr>
          <w:i/>
          <w:sz w:val="24"/>
          <w:szCs w:val="24"/>
        </w:rPr>
        <w:t xml:space="preserve"> </w:t>
      </w:r>
      <w:r w:rsidR="006664D8" w:rsidRPr="005100F8">
        <w:rPr>
          <w:i/>
          <w:iCs/>
          <w:sz w:val="24"/>
          <w:szCs w:val="24"/>
        </w:rPr>
        <w:t>w</w:t>
      </w:r>
      <w:r w:rsidR="00165EFC" w:rsidRPr="005100F8">
        <w:rPr>
          <w:i/>
          <w:iCs/>
          <w:sz w:val="24"/>
          <w:szCs w:val="24"/>
        </w:rPr>
        <w:t>here your fathers tested Me, tried Me,</w:t>
      </w:r>
      <w:r w:rsidR="00165EFC" w:rsidRPr="005100F8">
        <w:rPr>
          <w:i/>
          <w:sz w:val="24"/>
          <w:szCs w:val="24"/>
        </w:rPr>
        <w:t xml:space="preserve"> </w:t>
      </w:r>
      <w:r w:rsidR="006664D8" w:rsidRPr="005100F8">
        <w:rPr>
          <w:i/>
          <w:iCs/>
          <w:sz w:val="24"/>
          <w:szCs w:val="24"/>
        </w:rPr>
        <w:t>a</w:t>
      </w:r>
      <w:r w:rsidR="00165EFC" w:rsidRPr="005100F8">
        <w:rPr>
          <w:i/>
          <w:iCs/>
          <w:sz w:val="24"/>
          <w:szCs w:val="24"/>
        </w:rPr>
        <w:t>nd saw My works forty years</w:t>
      </w:r>
      <w:r w:rsidR="00165EFC" w:rsidRPr="005100F8">
        <w:rPr>
          <w:i/>
          <w:sz w:val="24"/>
          <w:szCs w:val="24"/>
        </w:rPr>
        <w:t>.</w:t>
      </w:r>
      <w:r w:rsidR="006664D8" w:rsidRPr="005100F8">
        <w:rPr>
          <w:i/>
          <w:sz w:val="24"/>
          <w:szCs w:val="24"/>
        </w:rPr>
        <w:t xml:space="preserve"> </w:t>
      </w:r>
      <w:r w:rsidR="00165EFC" w:rsidRPr="005100F8">
        <w:rPr>
          <w:i/>
          <w:iCs/>
          <w:sz w:val="24"/>
          <w:szCs w:val="24"/>
        </w:rPr>
        <w:t>Therefore I was angry with that generation,</w:t>
      </w:r>
      <w:r w:rsidR="00165EFC" w:rsidRPr="005100F8">
        <w:rPr>
          <w:i/>
          <w:sz w:val="24"/>
          <w:szCs w:val="24"/>
        </w:rPr>
        <w:t xml:space="preserve"> </w:t>
      </w:r>
      <w:r w:rsidR="006664D8" w:rsidRPr="005100F8">
        <w:rPr>
          <w:i/>
          <w:iCs/>
          <w:sz w:val="24"/>
          <w:szCs w:val="24"/>
        </w:rPr>
        <w:t>a</w:t>
      </w:r>
      <w:r w:rsidR="00165EFC" w:rsidRPr="005100F8">
        <w:rPr>
          <w:i/>
          <w:iCs/>
          <w:sz w:val="24"/>
          <w:szCs w:val="24"/>
        </w:rPr>
        <w:t xml:space="preserve">nd said, </w:t>
      </w:r>
      <w:r w:rsidR="006664D8" w:rsidRPr="005100F8">
        <w:rPr>
          <w:i/>
          <w:iCs/>
          <w:sz w:val="24"/>
          <w:szCs w:val="24"/>
        </w:rPr>
        <w:t>“</w:t>
      </w:r>
      <w:r w:rsidR="00165EFC" w:rsidRPr="005100F8">
        <w:rPr>
          <w:i/>
          <w:iCs/>
          <w:sz w:val="24"/>
          <w:szCs w:val="24"/>
        </w:rPr>
        <w:t>They always go astray in their heart,</w:t>
      </w:r>
      <w:r w:rsidR="00165EFC" w:rsidRPr="005100F8">
        <w:rPr>
          <w:i/>
          <w:sz w:val="24"/>
          <w:szCs w:val="24"/>
        </w:rPr>
        <w:t xml:space="preserve"> </w:t>
      </w:r>
      <w:r w:rsidR="006664D8" w:rsidRPr="005100F8">
        <w:rPr>
          <w:i/>
          <w:iCs/>
          <w:sz w:val="24"/>
          <w:szCs w:val="24"/>
        </w:rPr>
        <w:t>a</w:t>
      </w:r>
      <w:r w:rsidR="00165EFC" w:rsidRPr="005100F8">
        <w:rPr>
          <w:i/>
          <w:iCs/>
          <w:sz w:val="24"/>
          <w:szCs w:val="24"/>
        </w:rPr>
        <w:t>nd they have not known My ways.</w:t>
      </w:r>
      <w:r w:rsidR="006664D8" w:rsidRPr="005100F8">
        <w:rPr>
          <w:i/>
          <w:iCs/>
          <w:sz w:val="24"/>
          <w:szCs w:val="24"/>
        </w:rPr>
        <w:t>”</w:t>
      </w:r>
      <w:r w:rsidR="00165EFC" w:rsidRPr="005100F8">
        <w:rPr>
          <w:i/>
          <w:sz w:val="24"/>
          <w:szCs w:val="24"/>
        </w:rPr>
        <w:t xml:space="preserve"> </w:t>
      </w:r>
      <w:r w:rsidR="00165EFC" w:rsidRPr="005100F8">
        <w:rPr>
          <w:i/>
          <w:iCs/>
          <w:sz w:val="24"/>
          <w:szCs w:val="24"/>
        </w:rPr>
        <w:t>So I swore in My wrath,</w:t>
      </w:r>
      <w:r w:rsidR="00165EFC" w:rsidRPr="005100F8">
        <w:rPr>
          <w:i/>
          <w:sz w:val="24"/>
          <w:szCs w:val="24"/>
        </w:rPr>
        <w:t xml:space="preserve"> </w:t>
      </w:r>
      <w:r w:rsidR="006664D8" w:rsidRPr="005100F8">
        <w:rPr>
          <w:i/>
          <w:iCs/>
          <w:sz w:val="24"/>
          <w:szCs w:val="24"/>
        </w:rPr>
        <w:t>“</w:t>
      </w:r>
      <w:r w:rsidR="00165EFC" w:rsidRPr="005100F8">
        <w:rPr>
          <w:i/>
          <w:iCs/>
          <w:sz w:val="24"/>
          <w:szCs w:val="24"/>
        </w:rPr>
        <w:t>They shall not enter My rest.</w:t>
      </w:r>
      <w:r w:rsidR="006664D8" w:rsidRPr="005100F8">
        <w:rPr>
          <w:i/>
          <w:iCs/>
          <w:sz w:val="24"/>
          <w:szCs w:val="24"/>
        </w:rPr>
        <w:t>” ’</w:t>
      </w:r>
      <w:r w:rsidR="00165EFC" w:rsidRPr="005100F8">
        <w:rPr>
          <w:i/>
          <w:sz w:val="24"/>
          <w:szCs w:val="24"/>
        </w:rPr>
        <w:t xml:space="preserve"> Beware, brethren, lest there be in any of you an evil heart of unbelief in departing from the living God; but exhort one another daily, while it is called </w:t>
      </w:r>
      <w:r w:rsidR="006664D8" w:rsidRPr="005100F8">
        <w:rPr>
          <w:i/>
          <w:iCs/>
          <w:sz w:val="24"/>
          <w:szCs w:val="24"/>
        </w:rPr>
        <w:t>‘</w:t>
      </w:r>
      <w:r w:rsidR="00165EFC" w:rsidRPr="005100F8">
        <w:rPr>
          <w:i/>
          <w:iCs/>
          <w:sz w:val="24"/>
          <w:szCs w:val="24"/>
        </w:rPr>
        <w:t>Today,</w:t>
      </w:r>
      <w:r w:rsidR="006664D8" w:rsidRPr="005100F8">
        <w:rPr>
          <w:i/>
          <w:iCs/>
          <w:sz w:val="24"/>
          <w:szCs w:val="24"/>
        </w:rPr>
        <w:t>’</w:t>
      </w:r>
      <w:r w:rsidR="00165EFC" w:rsidRPr="005100F8">
        <w:rPr>
          <w:i/>
          <w:sz w:val="24"/>
          <w:szCs w:val="24"/>
        </w:rPr>
        <w:t xml:space="preserve"> lest any of you be hardened through the deceitfulness of sin. For we have become partakers of Christ if we hold the beginning of our confidence steadfast to the end, while it is said: </w:t>
      </w:r>
      <w:r w:rsidR="006664D8" w:rsidRPr="005100F8">
        <w:rPr>
          <w:i/>
          <w:iCs/>
          <w:sz w:val="24"/>
          <w:szCs w:val="24"/>
        </w:rPr>
        <w:t>‘</w:t>
      </w:r>
      <w:r w:rsidR="00165EFC" w:rsidRPr="005100F8">
        <w:rPr>
          <w:i/>
          <w:iCs/>
          <w:sz w:val="24"/>
          <w:szCs w:val="24"/>
        </w:rPr>
        <w:t>Today, if you will hear His voice,</w:t>
      </w:r>
      <w:r w:rsidR="00165EFC" w:rsidRPr="005100F8">
        <w:rPr>
          <w:i/>
          <w:sz w:val="24"/>
          <w:szCs w:val="24"/>
        </w:rPr>
        <w:t xml:space="preserve"> </w:t>
      </w:r>
      <w:r w:rsidR="006664D8" w:rsidRPr="005100F8">
        <w:rPr>
          <w:i/>
          <w:iCs/>
          <w:sz w:val="24"/>
          <w:szCs w:val="24"/>
        </w:rPr>
        <w:t>d</w:t>
      </w:r>
      <w:r w:rsidR="00165EFC" w:rsidRPr="005100F8">
        <w:rPr>
          <w:i/>
          <w:iCs/>
          <w:sz w:val="24"/>
          <w:szCs w:val="24"/>
        </w:rPr>
        <w:t xml:space="preserve">o not harden </w:t>
      </w:r>
      <w:r w:rsidR="00C42EDE" w:rsidRPr="005100F8">
        <w:rPr>
          <w:i/>
          <w:iCs/>
          <w:sz w:val="24"/>
          <w:szCs w:val="24"/>
        </w:rPr>
        <w:t>your hearts as in the rebellion</w:t>
      </w:r>
      <w:r w:rsidR="006664D8" w:rsidRPr="005100F8">
        <w:rPr>
          <w:i/>
          <w:iCs/>
          <w:sz w:val="24"/>
          <w:szCs w:val="24"/>
        </w:rPr>
        <w:t xml:space="preserve">’ </w:t>
      </w:r>
      <w:r w:rsidR="00165EFC" w:rsidRPr="005100F8">
        <w:rPr>
          <w:i/>
          <w:iCs/>
          <w:sz w:val="24"/>
          <w:szCs w:val="24"/>
        </w:rPr>
        <w:t>”</w:t>
      </w:r>
      <w:r w:rsidR="00165EFC" w:rsidRPr="005100F8">
        <w:rPr>
          <w:sz w:val="24"/>
          <w:szCs w:val="24"/>
        </w:rPr>
        <w:t xml:space="preserve"> (</w:t>
      </w:r>
      <w:smartTag w:uri="http://www.logos.com/smarttags" w:element="bible">
        <w:smartTagPr>
          <w:attr w:name="Reference" w:val="Bible.Heb3.7-15"/>
        </w:smartTagPr>
        <w:r w:rsidR="00165EFC" w:rsidRPr="005100F8">
          <w:rPr>
            <w:sz w:val="24"/>
            <w:szCs w:val="24"/>
          </w:rPr>
          <w:t>Hebrews 3:7–15</w:t>
        </w:r>
      </w:smartTag>
      <w:r w:rsidR="00165EFC" w:rsidRPr="005100F8">
        <w:rPr>
          <w:sz w:val="24"/>
          <w:szCs w:val="24"/>
        </w:rPr>
        <w:t>)</w:t>
      </w:r>
      <w:r w:rsidR="00C42EDE" w:rsidRPr="005100F8">
        <w:rPr>
          <w:sz w:val="24"/>
          <w:szCs w:val="24"/>
        </w:rPr>
        <w:t>.</w:t>
      </w:r>
    </w:p>
    <w:p w14:paraId="02BD6CE2" w14:textId="1083E948" w:rsidR="0030205F" w:rsidRPr="00535D88" w:rsidRDefault="0030205F" w:rsidP="00136F5D">
      <w:pPr>
        <w:ind w:firstLine="720"/>
        <w:jc w:val="both"/>
        <w:rPr>
          <w:sz w:val="24"/>
          <w:szCs w:val="24"/>
        </w:rPr>
      </w:pPr>
      <w:r w:rsidRPr="005100F8">
        <w:rPr>
          <w:bCs/>
          <w:i/>
          <w:iCs/>
          <w:sz w:val="24"/>
          <w:szCs w:val="24"/>
        </w:rPr>
        <w:t>“</w:t>
      </w:r>
      <w:r w:rsidRPr="005100F8">
        <w:rPr>
          <w:i/>
          <w:sz w:val="24"/>
          <w:szCs w:val="24"/>
        </w:rPr>
        <w:t xml:space="preserve">Therefore, since a promise remains of entering His rest, let us fear lest any of you seem to have come short of it. For indeed the gospel was preached to us as well as to them; but the word which they heard did not profit them, not being mixed with faith in those who heard </w:t>
      </w:r>
      <w:r w:rsidRPr="005100F8">
        <w:rPr>
          <w:i/>
          <w:iCs/>
          <w:sz w:val="24"/>
          <w:szCs w:val="24"/>
        </w:rPr>
        <w:t>it</w:t>
      </w:r>
      <w:r w:rsidRPr="005100F8">
        <w:rPr>
          <w:i/>
          <w:sz w:val="24"/>
          <w:szCs w:val="24"/>
        </w:rPr>
        <w:t xml:space="preserve">. For we who have believed do enter that rest, as He has said: </w:t>
      </w:r>
      <w:r w:rsidR="006664D8" w:rsidRPr="005100F8">
        <w:rPr>
          <w:i/>
          <w:iCs/>
          <w:sz w:val="24"/>
          <w:szCs w:val="24"/>
        </w:rPr>
        <w:t>‘</w:t>
      </w:r>
      <w:r w:rsidRPr="005100F8">
        <w:rPr>
          <w:i/>
          <w:iCs/>
          <w:sz w:val="24"/>
          <w:szCs w:val="24"/>
        </w:rPr>
        <w:t>So I swore in My wrath,</w:t>
      </w:r>
      <w:r w:rsidRPr="005100F8">
        <w:rPr>
          <w:i/>
          <w:sz w:val="24"/>
          <w:szCs w:val="24"/>
        </w:rPr>
        <w:t xml:space="preserve"> </w:t>
      </w:r>
      <w:r w:rsidR="006664D8" w:rsidRPr="005100F8">
        <w:rPr>
          <w:i/>
          <w:iCs/>
          <w:sz w:val="24"/>
          <w:szCs w:val="24"/>
        </w:rPr>
        <w:t>“</w:t>
      </w:r>
      <w:r w:rsidRPr="005100F8">
        <w:rPr>
          <w:i/>
          <w:iCs/>
          <w:sz w:val="24"/>
          <w:szCs w:val="24"/>
        </w:rPr>
        <w:t>They shall not enter My rest,</w:t>
      </w:r>
      <w:r w:rsidR="006664D8" w:rsidRPr="005100F8">
        <w:rPr>
          <w:i/>
          <w:iCs/>
          <w:sz w:val="24"/>
          <w:szCs w:val="24"/>
        </w:rPr>
        <w:t>” ’</w:t>
      </w:r>
      <w:r w:rsidRPr="005100F8">
        <w:rPr>
          <w:i/>
          <w:sz w:val="24"/>
          <w:szCs w:val="24"/>
        </w:rPr>
        <w:t xml:space="preserve"> although the works were finished from the foundation of the world. For He has spoken in a certain place of the seventh </w:t>
      </w:r>
      <w:r w:rsidRPr="005100F8">
        <w:rPr>
          <w:i/>
          <w:iCs/>
          <w:sz w:val="24"/>
          <w:szCs w:val="24"/>
        </w:rPr>
        <w:t>day</w:t>
      </w:r>
      <w:r w:rsidRPr="005100F8">
        <w:rPr>
          <w:i/>
          <w:sz w:val="24"/>
          <w:szCs w:val="24"/>
        </w:rPr>
        <w:t xml:space="preserve"> in this way: </w:t>
      </w:r>
      <w:r w:rsidR="006664D8" w:rsidRPr="005100F8">
        <w:rPr>
          <w:i/>
          <w:iCs/>
          <w:sz w:val="24"/>
          <w:szCs w:val="24"/>
        </w:rPr>
        <w:t>‘</w:t>
      </w:r>
      <w:r w:rsidRPr="005100F8">
        <w:rPr>
          <w:i/>
          <w:iCs/>
          <w:sz w:val="24"/>
          <w:szCs w:val="24"/>
        </w:rPr>
        <w:t>An</w:t>
      </w:r>
      <w:r w:rsidRPr="00535D88">
        <w:rPr>
          <w:i/>
          <w:iCs/>
          <w:sz w:val="24"/>
          <w:szCs w:val="24"/>
        </w:rPr>
        <w:t>d God rested on the seventh day from all His works</w:t>
      </w:r>
      <w:r w:rsidR="006664D8" w:rsidRPr="00535D88">
        <w:rPr>
          <w:i/>
          <w:iCs/>
          <w:sz w:val="24"/>
          <w:szCs w:val="24"/>
        </w:rPr>
        <w:t>’</w:t>
      </w:r>
      <w:r w:rsidR="006664D8" w:rsidRPr="00535D88">
        <w:rPr>
          <w:i/>
          <w:sz w:val="24"/>
          <w:szCs w:val="24"/>
        </w:rPr>
        <w:t xml:space="preserve">; </w:t>
      </w:r>
      <w:r w:rsidRPr="00535D88">
        <w:rPr>
          <w:i/>
          <w:sz w:val="24"/>
          <w:szCs w:val="24"/>
        </w:rPr>
        <w:t xml:space="preserve">and again in this </w:t>
      </w:r>
      <w:r w:rsidRPr="00535D88">
        <w:rPr>
          <w:i/>
          <w:iCs/>
          <w:sz w:val="24"/>
          <w:szCs w:val="24"/>
        </w:rPr>
        <w:t>place:</w:t>
      </w:r>
      <w:r w:rsidRPr="00535D88">
        <w:rPr>
          <w:i/>
          <w:sz w:val="24"/>
          <w:szCs w:val="24"/>
        </w:rPr>
        <w:t xml:space="preserve"> </w:t>
      </w:r>
      <w:r w:rsidR="006664D8" w:rsidRPr="00535D88">
        <w:rPr>
          <w:i/>
          <w:sz w:val="24"/>
          <w:szCs w:val="24"/>
        </w:rPr>
        <w:t>‘</w:t>
      </w:r>
      <w:r w:rsidRPr="00535D88">
        <w:rPr>
          <w:i/>
          <w:sz w:val="24"/>
          <w:szCs w:val="24"/>
        </w:rPr>
        <w:t>They shall not enter My rest.</w:t>
      </w:r>
      <w:r w:rsidR="006664D8" w:rsidRPr="00535D88">
        <w:rPr>
          <w:i/>
          <w:sz w:val="24"/>
          <w:szCs w:val="24"/>
        </w:rPr>
        <w:t>’</w:t>
      </w:r>
      <w:r w:rsidRPr="00535D88">
        <w:rPr>
          <w:i/>
          <w:sz w:val="24"/>
          <w:szCs w:val="24"/>
        </w:rPr>
        <w:t xml:space="preserve"> Since therefore it remains that some </w:t>
      </w:r>
      <w:r w:rsidRPr="00535D88">
        <w:rPr>
          <w:i/>
          <w:iCs/>
          <w:sz w:val="24"/>
          <w:szCs w:val="24"/>
        </w:rPr>
        <w:t>must</w:t>
      </w:r>
      <w:r w:rsidRPr="00535D88">
        <w:rPr>
          <w:i/>
          <w:sz w:val="24"/>
          <w:szCs w:val="24"/>
        </w:rPr>
        <w:t xml:space="preserve"> enter it, and those to whom it was first preached did not enter because of disobedience, again He designates a certain day, saying in </w:t>
      </w:r>
      <w:smartTag w:uri="urn:schemas-microsoft-com:office:smarttags" w:element="PersonName">
        <w:r w:rsidRPr="00535D88">
          <w:rPr>
            <w:i/>
            <w:sz w:val="24"/>
            <w:szCs w:val="24"/>
          </w:rPr>
          <w:t>David</w:t>
        </w:r>
      </w:smartTag>
      <w:r w:rsidRPr="00535D88">
        <w:rPr>
          <w:i/>
          <w:sz w:val="24"/>
          <w:szCs w:val="24"/>
        </w:rPr>
        <w:t xml:space="preserve">, </w:t>
      </w:r>
      <w:r w:rsidR="006664D8" w:rsidRPr="00535D88">
        <w:rPr>
          <w:i/>
          <w:iCs/>
          <w:sz w:val="24"/>
          <w:szCs w:val="24"/>
        </w:rPr>
        <w:t>‘</w:t>
      </w:r>
      <w:r w:rsidRPr="00535D88">
        <w:rPr>
          <w:i/>
          <w:iCs/>
          <w:sz w:val="24"/>
          <w:szCs w:val="24"/>
        </w:rPr>
        <w:t>Today,</w:t>
      </w:r>
      <w:r w:rsidR="006664D8" w:rsidRPr="00535D88">
        <w:rPr>
          <w:i/>
          <w:iCs/>
          <w:sz w:val="24"/>
          <w:szCs w:val="24"/>
        </w:rPr>
        <w:t>’</w:t>
      </w:r>
      <w:r w:rsidRPr="00535D88">
        <w:rPr>
          <w:i/>
          <w:sz w:val="24"/>
          <w:szCs w:val="24"/>
        </w:rPr>
        <w:t xml:space="preserve"> after such a long time, as it has been said: </w:t>
      </w:r>
      <w:r w:rsidR="006664D8" w:rsidRPr="00535D88">
        <w:rPr>
          <w:i/>
          <w:iCs/>
          <w:sz w:val="24"/>
          <w:szCs w:val="24"/>
        </w:rPr>
        <w:t>‘</w:t>
      </w:r>
      <w:r w:rsidRPr="00535D88">
        <w:rPr>
          <w:i/>
          <w:iCs/>
          <w:sz w:val="24"/>
          <w:szCs w:val="24"/>
        </w:rPr>
        <w:t>Today, if you will hear His voice,</w:t>
      </w:r>
      <w:r w:rsidRPr="00535D88">
        <w:rPr>
          <w:i/>
          <w:sz w:val="24"/>
          <w:szCs w:val="24"/>
        </w:rPr>
        <w:t xml:space="preserve"> </w:t>
      </w:r>
      <w:r w:rsidR="003F6F61" w:rsidRPr="00535D88">
        <w:rPr>
          <w:i/>
          <w:iCs/>
          <w:sz w:val="24"/>
          <w:szCs w:val="24"/>
        </w:rPr>
        <w:t>d</w:t>
      </w:r>
      <w:r w:rsidRPr="00535D88">
        <w:rPr>
          <w:i/>
          <w:iCs/>
          <w:sz w:val="24"/>
          <w:szCs w:val="24"/>
        </w:rPr>
        <w:t>o not harden your hearts.</w:t>
      </w:r>
      <w:r w:rsidR="006664D8" w:rsidRPr="00535D88">
        <w:rPr>
          <w:i/>
          <w:iCs/>
          <w:sz w:val="24"/>
          <w:szCs w:val="24"/>
        </w:rPr>
        <w:t>’</w:t>
      </w:r>
      <w:r w:rsidRPr="00535D88">
        <w:rPr>
          <w:i/>
          <w:sz w:val="24"/>
          <w:szCs w:val="24"/>
        </w:rPr>
        <w:t xml:space="preserve"> For if Joshua had given them rest, then He would not afterward have spoken of another day.</w:t>
      </w:r>
      <w:r w:rsidRPr="00535D88">
        <w:rPr>
          <w:i/>
          <w:sz w:val="24"/>
          <w:szCs w:val="24"/>
          <w:vertAlign w:val="superscript"/>
        </w:rPr>
        <w:t> </w:t>
      </w:r>
      <w:r w:rsidRPr="00535D88">
        <w:rPr>
          <w:i/>
          <w:sz w:val="24"/>
          <w:szCs w:val="24"/>
        </w:rPr>
        <w:t xml:space="preserve">There remains therefore a rest for the people of God. For he who has entered His rest has himself also ceased from his works as God </w:t>
      </w:r>
      <w:r w:rsidRPr="00535D88">
        <w:rPr>
          <w:i/>
          <w:iCs/>
          <w:sz w:val="24"/>
          <w:szCs w:val="24"/>
        </w:rPr>
        <w:t>did</w:t>
      </w:r>
      <w:r w:rsidRPr="00535D88">
        <w:rPr>
          <w:i/>
          <w:sz w:val="24"/>
          <w:szCs w:val="24"/>
        </w:rPr>
        <w:t xml:space="preserve"> from His” </w:t>
      </w:r>
      <w:r w:rsidRPr="00535D88">
        <w:rPr>
          <w:sz w:val="24"/>
          <w:szCs w:val="24"/>
        </w:rPr>
        <w:t>(</w:t>
      </w:r>
      <w:smartTag w:uri="http://www.logos.com/smarttags" w:element="bible">
        <w:smartTagPr>
          <w:attr w:name="Reference" w:val="Bible.Heb4.1-10"/>
        </w:smartTagPr>
        <w:r w:rsidRPr="00535D88">
          <w:rPr>
            <w:sz w:val="24"/>
            <w:szCs w:val="24"/>
          </w:rPr>
          <w:t>Hebrews 4:1–10</w:t>
        </w:r>
      </w:smartTag>
      <w:r w:rsidRPr="00535D88">
        <w:rPr>
          <w:sz w:val="24"/>
          <w:szCs w:val="24"/>
        </w:rPr>
        <w:t>)</w:t>
      </w:r>
      <w:r w:rsidR="009A5F9E">
        <w:rPr>
          <w:sz w:val="24"/>
          <w:szCs w:val="24"/>
        </w:rPr>
        <w:t>.</w:t>
      </w:r>
    </w:p>
    <w:p w14:paraId="3806BCB8" w14:textId="5F13F58E" w:rsidR="00C77473" w:rsidRPr="00535D88" w:rsidRDefault="006664D8" w:rsidP="00136F5D">
      <w:pPr>
        <w:ind w:firstLine="720"/>
        <w:jc w:val="both"/>
        <w:rPr>
          <w:sz w:val="24"/>
          <w:szCs w:val="24"/>
        </w:rPr>
      </w:pPr>
      <w:r w:rsidRPr="00535D88">
        <w:rPr>
          <w:sz w:val="24"/>
          <w:szCs w:val="24"/>
        </w:rPr>
        <w:t>Therefore, the author shows that this Gospel and all its fullness is the fulfillment of what is typified in the Sabbath Day.</w:t>
      </w:r>
      <w:r w:rsidR="005100F8" w:rsidRPr="00535D88">
        <w:rPr>
          <w:sz w:val="24"/>
          <w:szCs w:val="24"/>
        </w:rPr>
        <w:t xml:space="preserve"> The believer who has been moved from the Old Covenant to the New </w:t>
      </w:r>
      <w:r w:rsidR="0031498B" w:rsidRPr="00535D88">
        <w:rPr>
          <w:sz w:val="24"/>
          <w:szCs w:val="24"/>
        </w:rPr>
        <w:t xml:space="preserve">(and has fully understood the true Gospel) </w:t>
      </w:r>
      <w:r w:rsidR="005100F8" w:rsidRPr="00535D88">
        <w:rPr>
          <w:sz w:val="24"/>
          <w:szCs w:val="24"/>
        </w:rPr>
        <w:t xml:space="preserve">has entered into </w:t>
      </w:r>
      <w:r w:rsidR="005100F8" w:rsidRPr="00535D88">
        <w:rPr>
          <w:i/>
          <w:sz w:val="24"/>
          <w:szCs w:val="24"/>
        </w:rPr>
        <w:t>His</w:t>
      </w:r>
      <w:r w:rsidR="005100F8" w:rsidRPr="00535D88">
        <w:rPr>
          <w:sz w:val="24"/>
          <w:szCs w:val="24"/>
        </w:rPr>
        <w:t xml:space="preserve"> rest. </w:t>
      </w:r>
      <w:r w:rsidR="0031498B" w:rsidRPr="00535D88">
        <w:rPr>
          <w:sz w:val="24"/>
          <w:szCs w:val="24"/>
        </w:rPr>
        <w:t xml:space="preserve">The specific legal focus on a particular day of the week is of no more consequence than is the sacrificial system or dietary laws of the Old Covenant. Paul makes this clear in </w:t>
      </w:r>
      <w:r w:rsidR="00133DD2">
        <w:rPr>
          <w:sz w:val="24"/>
          <w:szCs w:val="24"/>
        </w:rPr>
        <w:t>t</w:t>
      </w:r>
      <w:r w:rsidR="00133DD2" w:rsidRPr="00535D88">
        <w:rPr>
          <w:sz w:val="24"/>
          <w:szCs w:val="24"/>
        </w:rPr>
        <w:t xml:space="preserve">he </w:t>
      </w:r>
      <w:r w:rsidR="0031498B" w:rsidRPr="00535D88">
        <w:rPr>
          <w:sz w:val="24"/>
          <w:szCs w:val="24"/>
        </w:rPr>
        <w:t xml:space="preserve">Book of Romans where we read, </w:t>
      </w:r>
      <w:r w:rsidR="0031498B" w:rsidRPr="00535D88">
        <w:rPr>
          <w:i/>
          <w:sz w:val="24"/>
          <w:szCs w:val="24"/>
        </w:rPr>
        <w:t xml:space="preserve">“One person esteems </w:t>
      </w:r>
      <w:r w:rsidR="0031498B" w:rsidRPr="00535D88">
        <w:rPr>
          <w:i/>
          <w:iCs/>
          <w:sz w:val="24"/>
          <w:szCs w:val="24"/>
        </w:rPr>
        <w:t>one</w:t>
      </w:r>
      <w:r w:rsidR="0031498B" w:rsidRPr="00535D88">
        <w:rPr>
          <w:i/>
          <w:sz w:val="24"/>
          <w:szCs w:val="24"/>
        </w:rPr>
        <w:t xml:space="preserve"> day above another; another esteems every day </w:t>
      </w:r>
      <w:r w:rsidR="0031498B" w:rsidRPr="00535D88">
        <w:rPr>
          <w:i/>
          <w:iCs/>
          <w:sz w:val="24"/>
          <w:szCs w:val="24"/>
        </w:rPr>
        <w:t>alike</w:t>
      </w:r>
      <w:r w:rsidR="0031498B" w:rsidRPr="00535D88">
        <w:rPr>
          <w:i/>
          <w:sz w:val="24"/>
          <w:szCs w:val="24"/>
        </w:rPr>
        <w:t>. Let each be fully convinced in his own mind”</w:t>
      </w:r>
      <w:r w:rsidR="0031498B" w:rsidRPr="00535D88">
        <w:rPr>
          <w:sz w:val="24"/>
          <w:szCs w:val="24"/>
        </w:rPr>
        <w:t xml:space="preserve"> (</w:t>
      </w:r>
      <w:smartTag w:uri="http://www.logos.com/smarttags" w:element="bible">
        <w:smartTagPr>
          <w:attr w:name="Reference" w:val="Bible.Ro14.5"/>
        </w:smartTagPr>
        <w:r w:rsidR="0031498B" w:rsidRPr="00535D88">
          <w:rPr>
            <w:sz w:val="24"/>
            <w:szCs w:val="24"/>
          </w:rPr>
          <w:t>Romans 14:5</w:t>
        </w:r>
      </w:smartTag>
      <w:r w:rsidR="0031498B" w:rsidRPr="00535D88">
        <w:rPr>
          <w:sz w:val="24"/>
          <w:szCs w:val="24"/>
        </w:rPr>
        <w:t xml:space="preserve">). </w:t>
      </w:r>
    </w:p>
    <w:p w14:paraId="7582B589" w14:textId="77777777" w:rsidR="005248EB" w:rsidRPr="00535D88" w:rsidRDefault="005248EB" w:rsidP="00764A34">
      <w:pPr>
        <w:jc w:val="both"/>
        <w:rPr>
          <w:b/>
          <w:sz w:val="24"/>
          <w:szCs w:val="24"/>
        </w:rPr>
      </w:pPr>
      <w:r w:rsidRPr="00535D88">
        <w:rPr>
          <w:b/>
          <w:sz w:val="24"/>
          <w:szCs w:val="24"/>
        </w:rPr>
        <w:t>Date</w:t>
      </w:r>
    </w:p>
    <w:p w14:paraId="327B3FAF" w14:textId="55A25F2C" w:rsidR="005248EB" w:rsidRPr="00535D88" w:rsidRDefault="00EC6B9D" w:rsidP="00136F5D">
      <w:pPr>
        <w:ind w:firstLine="720"/>
        <w:jc w:val="both"/>
        <w:rPr>
          <w:sz w:val="24"/>
          <w:szCs w:val="24"/>
        </w:rPr>
      </w:pPr>
      <w:r w:rsidRPr="00535D88">
        <w:rPr>
          <w:sz w:val="24"/>
          <w:szCs w:val="24"/>
        </w:rPr>
        <w:t xml:space="preserve">It is uncertain </w:t>
      </w:r>
      <w:r w:rsidR="00A07BF9" w:rsidRPr="00535D88">
        <w:rPr>
          <w:sz w:val="24"/>
          <w:szCs w:val="24"/>
        </w:rPr>
        <w:t xml:space="preserve">exactly </w:t>
      </w:r>
      <w:r w:rsidRPr="00535D88">
        <w:rPr>
          <w:sz w:val="24"/>
          <w:szCs w:val="24"/>
        </w:rPr>
        <w:t xml:space="preserve">when </w:t>
      </w:r>
      <w:r w:rsidR="00133DD2">
        <w:rPr>
          <w:sz w:val="24"/>
          <w:szCs w:val="24"/>
        </w:rPr>
        <w:t>t</w:t>
      </w:r>
      <w:r w:rsidR="00133DD2" w:rsidRPr="00535D88">
        <w:rPr>
          <w:sz w:val="24"/>
          <w:szCs w:val="24"/>
        </w:rPr>
        <w:t xml:space="preserve">he </w:t>
      </w:r>
      <w:r w:rsidR="00A07BF9" w:rsidRPr="00535D88">
        <w:rPr>
          <w:sz w:val="24"/>
          <w:szCs w:val="24"/>
        </w:rPr>
        <w:t>B</w:t>
      </w:r>
      <w:r w:rsidRPr="00535D88">
        <w:rPr>
          <w:sz w:val="24"/>
          <w:szCs w:val="24"/>
        </w:rPr>
        <w:t>ook of Hebrews was written</w:t>
      </w:r>
      <w:r w:rsidR="00A07BF9" w:rsidRPr="00535D88">
        <w:rPr>
          <w:sz w:val="24"/>
          <w:szCs w:val="24"/>
        </w:rPr>
        <w:t xml:space="preserve">. However, </w:t>
      </w:r>
      <w:r w:rsidRPr="00535D88">
        <w:rPr>
          <w:sz w:val="24"/>
          <w:szCs w:val="24"/>
        </w:rPr>
        <w:t xml:space="preserve">it </w:t>
      </w:r>
      <w:r w:rsidR="00A07BF9" w:rsidRPr="00535D88">
        <w:rPr>
          <w:sz w:val="24"/>
          <w:szCs w:val="24"/>
        </w:rPr>
        <w:t xml:space="preserve">seems best to suggest a date somewhere between A.D. 65 and A.D. 69. It is certain that it was written before A.D. 70 as the </w:t>
      </w:r>
      <w:r w:rsidR="00A07BF9" w:rsidRPr="001E281C">
        <w:rPr>
          <w:sz w:val="24"/>
          <w:szCs w:val="24"/>
        </w:rPr>
        <w:t xml:space="preserve">author recognized the </w:t>
      </w:r>
      <w:r w:rsidR="00764A34" w:rsidRPr="001E281C">
        <w:rPr>
          <w:sz w:val="24"/>
          <w:szCs w:val="24"/>
        </w:rPr>
        <w:t>then present</w:t>
      </w:r>
      <w:r w:rsidR="00764A34" w:rsidRPr="00535D88">
        <w:rPr>
          <w:sz w:val="24"/>
          <w:szCs w:val="24"/>
        </w:rPr>
        <w:t xml:space="preserve"> </w:t>
      </w:r>
      <w:r w:rsidR="00A07BF9" w:rsidRPr="00535D88">
        <w:rPr>
          <w:sz w:val="24"/>
          <w:szCs w:val="24"/>
        </w:rPr>
        <w:t xml:space="preserve">Temple and </w:t>
      </w:r>
      <w:r w:rsidR="00764A34" w:rsidRPr="00535D88">
        <w:rPr>
          <w:sz w:val="24"/>
          <w:szCs w:val="24"/>
        </w:rPr>
        <w:t xml:space="preserve">the </w:t>
      </w:r>
      <w:r w:rsidR="00A07BF9" w:rsidRPr="00535D88">
        <w:rPr>
          <w:sz w:val="24"/>
          <w:szCs w:val="24"/>
        </w:rPr>
        <w:t xml:space="preserve">sacrifices </w:t>
      </w:r>
      <w:r w:rsidR="00764A34" w:rsidRPr="00535D88">
        <w:rPr>
          <w:sz w:val="24"/>
          <w:szCs w:val="24"/>
        </w:rPr>
        <w:t xml:space="preserve">that </w:t>
      </w:r>
      <w:r w:rsidR="00A07BF9" w:rsidRPr="00535D88">
        <w:rPr>
          <w:sz w:val="24"/>
          <w:szCs w:val="24"/>
        </w:rPr>
        <w:t xml:space="preserve">were still being offered when he wrote the book. </w:t>
      </w:r>
      <w:r w:rsidR="00B57541" w:rsidRPr="00535D88">
        <w:rPr>
          <w:i/>
          <w:sz w:val="24"/>
          <w:szCs w:val="24"/>
        </w:rPr>
        <w:t>“</w:t>
      </w:r>
      <w:r w:rsidR="00A07BF9" w:rsidRPr="00535D88">
        <w:rPr>
          <w:i/>
          <w:sz w:val="24"/>
          <w:szCs w:val="24"/>
        </w:rPr>
        <w:t>For if He were on earth, He would not be a priest, since there are priests who offer the gifts according to the law</w:t>
      </w:r>
      <w:r w:rsidR="00B57541" w:rsidRPr="00535D88">
        <w:rPr>
          <w:i/>
          <w:sz w:val="24"/>
          <w:szCs w:val="24"/>
        </w:rPr>
        <w:t xml:space="preserve">” </w:t>
      </w:r>
      <w:r w:rsidR="00764A34" w:rsidRPr="00535D88">
        <w:rPr>
          <w:sz w:val="24"/>
          <w:szCs w:val="24"/>
        </w:rPr>
        <w:t>(</w:t>
      </w:r>
      <w:smartTag w:uri="http://www.logos.com/smarttags" w:element="bible">
        <w:smartTagPr>
          <w:attr w:name="Reference" w:val="Bible.Heb8.4"/>
        </w:smartTagPr>
        <w:r w:rsidR="00B57541" w:rsidRPr="00535D88">
          <w:rPr>
            <w:sz w:val="24"/>
            <w:szCs w:val="24"/>
          </w:rPr>
          <w:t>Hebrews 8:4</w:t>
        </w:r>
      </w:smartTag>
      <w:r w:rsidR="00B57541" w:rsidRPr="00535D88">
        <w:rPr>
          <w:sz w:val="24"/>
          <w:szCs w:val="24"/>
        </w:rPr>
        <w:t>).</w:t>
      </w:r>
      <w:r w:rsidR="00764A34" w:rsidRPr="00535D88">
        <w:rPr>
          <w:sz w:val="24"/>
          <w:szCs w:val="24"/>
        </w:rPr>
        <w:t xml:space="preserve"> </w:t>
      </w:r>
      <w:r w:rsidR="00B57541" w:rsidRPr="00535D88">
        <w:rPr>
          <w:i/>
          <w:sz w:val="24"/>
          <w:szCs w:val="24"/>
        </w:rPr>
        <w:t xml:space="preserve">“For the law, having a shadow of the good things to come, </w:t>
      </w:r>
      <w:r w:rsidR="00B57541" w:rsidRPr="00535D88">
        <w:rPr>
          <w:i/>
          <w:iCs/>
          <w:sz w:val="24"/>
          <w:szCs w:val="24"/>
        </w:rPr>
        <w:t>and</w:t>
      </w:r>
      <w:r w:rsidR="00B57541" w:rsidRPr="00535D88">
        <w:rPr>
          <w:i/>
          <w:sz w:val="24"/>
          <w:szCs w:val="24"/>
        </w:rPr>
        <w:t xml:space="preserve"> not the very image of the things, can never with these same sacrifices, which they offer continually year by year, make those who approach perfect. For then would they not have ceased to be offered? For the worshipers, once purified, would have had no more consciousness of </w:t>
      </w:r>
      <w:r w:rsidR="00B57541" w:rsidRPr="00535D88">
        <w:rPr>
          <w:i/>
          <w:sz w:val="24"/>
          <w:szCs w:val="24"/>
        </w:rPr>
        <w:lastRenderedPageBreak/>
        <w:t>sins.</w:t>
      </w:r>
      <w:r w:rsidR="00764A34" w:rsidRPr="00535D88">
        <w:rPr>
          <w:i/>
          <w:sz w:val="24"/>
          <w:szCs w:val="24"/>
        </w:rPr>
        <w:t xml:space="preserve"> </w:t>
      </w:r>
      <w:r w:rsidR="00B57541" w:rsidRPr="00535D88">
        <w:rPr>
          <w:i/>
          <w:sz w:val="24"/>
          <w:szCs w:val="24"/>
        </w:rPr>
        <w:t xml:space="preserve">But in those </w:t>
      </w:r>
      <w:r w:rsidR="00B57541" w:rsidRPr="00535D88">
        <w:rPr>
          <w:i/>
          <w:iCs/>
          <w:sz w:val="24"/>
          <w:szCs w:val="24"/>
        </w:rPr>
        <w:t>sacrifices there is</w:t>
      </w:r>
      <w:r w:rsidR="00B57541" w:rsidRPr="00535D88">
        <w:rPr>
          <w:i/>
          <w:sz w:val="24"/>
          <w:szCs w:val="24"/>
        </w:rPr>
        <w:t xml:space="preserve"> a reminder of sins every year. For </w:t>
      </w:r>
      <w:r w:rsidR="00B57541" w:rsidRPr="00535D88">
        <w:rPr>
          <w:i/>
          <w:iCs/>
          <w:sz w:val="24"/>
          <w:szCs w:val="24"/>
        </w:rPr>
        <w:t>it is</w:t>
      </w:r>
      <w:r w:rsidR="00B57541" w:rsidRPr="00535D88">
        <w:rPr>
          <w:i/>
          <w:sz w:val="24"/>
          <w:szCs w:val="24"/>
        </w:rPr>
        <w:t xml:space="preserve"> not possible that the blood of bulls and goats could take away sins”</w:t>
      </w:r>
      <w:r w:rsidR="00B57541" w:rsidRPr="00535D88">
        <w:rPr>
          <w:sz w:val="24"/>
          <w:szCs w:val="24"/>
        </w:rPr>
        <w:t xml:space="preserve"> (</w:t>
      </w:r>
      <w:smartTag w:uri="http://www.logos.com/smarttags" w:element="bible">
        <w:smartTagPr>
          <w:attr w:name="Reference" w:val="Bible.Heb10.1-4"/>
        </w:smartTagPr>
        <w:r w:rsidR="00B57541" w:rsidRPr="00535D88">
          <w:rPr>
            <w:sz w:val="24"/>
            <w:szCs w:val="24"/>
          </w:rPr>
          <w:t>Hebrews 10:1–4</w:t>
        </w:r>
      </w:smartTag>
      <w:r w:rsidR="00B57541" w:rsidRPr="00535D88">
        <w:rPr>
          <w:sz w:val="24"/>
          <w:szCs w:val="24"/>
        </w:rPr>
        <w:t xml:space="preserve">). </w:t>
      </w:r>
      <w:r w:rsidR="00764A34" w:rsidRPr="00535D88">
        <w:rPr>
          <w:sz w:val="24"/>
          <w:szCs w:val="24"/>
        </w:rPr>
        <w:t xml:space="preserve">In both passages we note the present tense in </w:t>
      </w:r>
      <w:r w:rsidR="00764A34" w:rsidRPr="00535D88">
        <w:rPr>
          <w:i/>
          <w:sz w:val="24"/>
          <w:szCs w:val="24"/>
        </w:rPr>
        <w:t>“there are priests who offer the gifts according to the law”</w:t>
      </w:r>
      <w:r w:rsidR="00764A34" w:rsidRPr="00535D88">
        <w:rPr>
          <w:sz w:val="24"/>
          <w:szCs w:val="24"/>
        </w:rPr>
        <w:t xml:space="preserve"> and </w:t>
      </w:r>
      <w:r w:rsidR="00764A34" w:rsidRPr="00535D88">
        <w:rPr>
          <w:i/>
          <w:sz w:val="24"/>
          <w:szCs w:val="24"/>
        </w:rPr>
        <w:t xml:space="preserve">“which they offer continually.” </w:t>
      </w:r>
      <w:r w:rsidR="00764A34" w:rsidRPr="00535D88">
        <w:rPr>
          <w:sz w:val="24"/>
          <w:szCs w:val="24"/>
        </w:rPr>
        <w:t xml:space="preserve">Had </w:t>
      </w:r>
      <w:r w:rsidR="001E281C">
        <w:rPr>
          <w:sz w:val="24"/>
          <w:szCs w:val="24"/>
        </w:rPr>
        <w:t>t</w:t>
      </w:r>
      <w:r w:rsidR="001E281C" w:rsidRPr="00535D88">
        <w:rPr>
          <w:sz w:val="24"/>
          <w:szCs w:val="24"/>
        </w:rPr>
        <w:t xml:space="preserve">he </w:t>
      </w:r>
      <w:r w:rsidR="00764A34" w:rsidRPr="00535D88">
        <w:rPr>
          <w:sz w:val="24"/>
          <w:szCs w:val="24"/>
        </w:rPr>
        <w:t>Book of Hebrews been written after A.D. 70</w:t>
      </w:r>
      <w:r w:rsidR="001E281C">
        <w:rPr>
          <w:sz w:val="24"/>
          <w:szCs w:val="24"/>
        </w:rPr>
        <w:t>,</w:t>
      </w:r>
      <w:r w:rsidR="00764A34" w:rsidRPr="00535D88">
        <w:rPr>
          <w:sz w:val="24"/>
          <w:szCs w:val="24"/>
        </w:rPr>
        <w:t xml:space="preserve"> the author would have no doubt mention</w:t>
      </w:r>
      <w:r w:rsidR="001E281C">
        <w:rPr>
          <w:sz w:val="24"/>
          <w:szCs w:val="24"/>
        </w:rPr>
        <w:t>ed</w:t>
      </w:r>
      <w:r w:rsidR="00764A34" w:rsidRPr="00535D88">
        <w:rPr>
          <w:sz w:val="24"/>
          <w:szCs w:val="24"/>
        </w:rPr>
        <w:t xml:space="preserve"> the destruction of the Temple and therefore the termination of the sacrificial offerings. </w:t>
      </w:r>
    </w:p>
    <w:p w14:paraId="3D46DA3E" w14:textId="77777777" w:rsidR="00535D88" w:rsidRPr="00535D88" w:rsidRDefault="00535D88" w:rsidP="005100F8">
      <w:pPr>
        <w:jc w:val="both"/>
        <w:rPr>
          <w:sz w:val="24"/>
          <w:szCs w:val="24"/>
        </w:rPr>
      </w:pPr>
    </w:p>
    <w:p w14:paraId="622F42CE" w14:textId="512A0455" w:rsidR="00BA391B" w:rsidRDefault="00535D88" w:rsidP="00136F5D">
      <w:pPr>
        <w:ind w:firstLine="720"/>
        <w:jc w:val="both"/>
        <w:rPr>
          <w:sz w:val="24"/>
          <w:szCs w:val="24"/>
        </w:rPr>
      </w:pPr>
      <w:r w:rsidRPr="00535D88">
        <w:rPr>
          <w:sz w:val="24"/>
          <w:szCs w:val="24"/>
        </w:rPr>
        <w:t xml:space="preserve">The Book of Hebrews shows the Jewish people what they have not been forsaken and that the arrival of the Messiah has brought to fruition the needed changes promised in the Old Covenant. </w:t>
      </w:r>
    </w:p>
    <w:p w14:paraId="4A22C136" w14:textId="561B89D9" w:rsidR="00535D88" w:rsidRPr="00BA391B" w:rsidRDefault="00535D88" w:rsidP="00535D88">
      <w:pPr>
        <w:jc w:val="both"/>
        <w:rPr>
          <w:sz w:val="24"/>
          <w:szCs w:val="24"/>
        </w:rPr>
      </w:pPr>
      <w:r w:rsidRPr="00535D88">
        <w:rPr>
          <w:i/>
          <w:sz w:val="24"/>
          <w:szCs w:val="24"/>
        </w:rPr>
        <w:t xml:space="preserve">“ ‘Behold, the days are coming, says the </w:t>
      </w:r>
      <w:r w:rsidRPr="00535D88">
        <w:rPr>
          <w:i/>
          <w:smallCaps/>
          <w:sz w:val="24"/>
          <w:szCs w:val="24"/>
        </w:rPr>
        <w:t>Lord</w:t>
      </w:r>
      <w:r w:rsidRPr="00535D88">
        <w:rPr>
          <w:i/>
          <w:sz w:val="24"/>
          <w:szCs w:val="24"/>
        </w:rPr>
        <w:t xml:space="preserve">, when I will make a new covenant with the house of Israel and with the house of Judah—not according to the covenant that I made with their fathers in the day </w:t>
      </w:r>
      <w:r w:rsidRPr="00535D88">
        <w:rPr>
          <w:i/>
          <w:iCs/>
          <w:sz w:val="24"/>
          <w:szCs w:val="24"/>
        </w:rPr>
        <w:t>that</w:t>
      </w:r>
      <w:r w:rsidRPr="00535D88">
        <w:rPr>
          <w:i/>
          <w:sz w:val="24"/>
          <w:szCs w:val="24"/>
        </w:rPr>
        <w:t xml:space="preserve"> I took them by the hand to lead them out of the land of Egypt, My covenant which they broke, though I was a husband to them, says the </w:t>
      </w:r>
      <w:r w:rsidRPr="00535D88">
        <w:rPr>
          <w:i/>
          <w:smallCaps/>
          <w:sz w:val="24"/>
          <w:szCs w:val="24"/>
        </w:rPr>
        <w:t>Lord</w:t>
      </w:r>
      <w:r w:rsidRPr="00535D88">
        <w:rPr>
          <w:i/>
          <w:sz w:val="24"/>
          <w:szCs w:val="24"/>
        </w:rPr>
        <w:t xml:space="preserve">. But this </w:t>
      </w:r>
      <w:r w:rsidRPr="00535D88">
        <w:rPr>
          <w:i/>
          <w:iCs/>
          <w:sz w:val="24"/>
          <w:szCs w:val="24"/>
        </w:rPr>
        <w:t>is</w:t>
      </w:r>
      <w:r w:rsidRPr="00535D88">
        <w:rPr>
          <w:i/>
          <w:sz w:val="24"/>
          <w:szCs w:val="24"/>
        </w:rPr>
        <w:t xml:space="preserve"> the covenant that I will make with the house of Israel after those days, says the </w:t>
      </w:r>
      <w:r w:rsidRPr="00535D88">
        <w:rPr>
          <w:i/>
          <w:smallCaps/>
          <w:sz w:val="24"/>
          <w:szCs w:val="24"/>
        </w:rPr>
        <w:t>Lord</w:t>
      </w:r>
      <w:r w:rsidRPr="00535D88">
        <w:rPr>
          <w:i/>
          <w:sz w:val="24"/>
          <w:szCs w:val="24"/>
        </w:rPr>
        <w:t xml:space="preserve">: I will put My law in their minds, and write it on their hearts; and I will be their God, and they shall be My people. No more shall every man teach his neighbor, and every man his brother, saying, ‘Know the </w:t>
      </w:r>
      <w:r w:rsidRPr="00535D88">
        <w:rPr>
          <w:i/>
          <w:smallCaps/>
          <w:sz w:val="24"/>
          <w:szCs w:val="24"/>
        </w:rPr>
        <w:t>Lord</w:t>
      </w:r>
      <w:r w:rsidRPr="00535D88">
        <w:rPr>
          <w:i/>
          <w:sz w:val="24"/>
          <w:szCs w:val="24"/>
        </w:rPr>
        <w:t xml:space="preserve">,’ for they all shall know Me, from the least of them to the greatest of them, says the </w:t>
      </w:r>
      <w:r w:rsidRPr="00535D88">
        <w:rPr>
          <w:i/>
          <w:smallCaps/>
          <w:sz w:val="24"/>
          <w:szCs w:val="24"/>
        </w:rPr>
        <w:t>Lord</w:t>
      </w:r>
      <w:r w:rsidRPr="00535D88">
        <w:rPr>
          <w:i/>
          <w:sz w:val="24"/>
          <w:szCs w:val="24"/>
        </w:rPr>
        <w:t xml:space="preserve">. For I will forgive their iniquity, and their sin I will remember no more.’ Thus says the </w:t>
      </w:r>
      <w:r w:rsidRPr="00535D88">
        <w:rPr>
          <w:i/>
          <w:smallCaps/>
          <w:sz w:val="24"/>
          <w:szCs w:val="24"/>
        </w:rPr>
        <w:t>Lord</w:t>
      </w:r>
      <w:r w:rsidRPr="00535D88">
        <w:rPr>
          <w:i/>
          <w:sz w:val="24"/>
          <w:szCs w:val="24"/>
        </w:rPr>
        <w:t xml:space="preserve">, Who gives the sun for a light by day, the ordinances of the moon and the stars for a light by night, Who disturbs the sea, and its waves roar (The </w:t>
      </w:r>
      <w:r w:rsidRPr="00535D88">
        <w:rPr>
          <w:i/>
          <w:smallCaps/>
          <w:sz w:val="24"/>
          <w:szCs w:val="24"/>
        </w:rPr>
        <w:t>Lord</w:t>
      </w:r>
      <w:r w:rsidRPr="00535D88">
        <w:rPr>
          <w:i/>
          <w:sz w:val="24"/>
          <w:szCs w:val="24"/>
        </w:rPr>
        <w:t xml:space="preserve"> of hosts </w:t>
      </w:r>
      <w:r w:rsidRPr="00535D88">
        <w:rPr>
          <w:i/>
          <w:iCs/>
          <w:sz w:val="24"/>
          <w:szCs w:val="24"/>
        </w:rPr>
        <w:t>is</w:t>
      </w:r>
      <w:r w:rsidRPr="00535D88">
        <w:rPr>
          <w:i/>
          <w:sz w:val="24"/>
          <w:szCs w:val="24"/>
        </w:rPr>
        <w:t xml:space="preserve"> His name): ‘If those ordinances depart from before Me, says the </w:t>
      </w:r>
      <w:r w:rsidRPr="00535D88">
        <w:rPr>
          <w:i/>
          <w:smallCaps/>
          <w:sz w:val="24"/>
          <w:szCs w:val="24"/>
        </w:rPr>
        <w:t>Lord</w:t>
      </w:r>
      <w:r w:rsidRPr="00535D88">
        <w:rPr>
          <w:i/>
          <w:sz w:val="24"/>
          <w:szCs w:val="24"/>
        </w:rPr>
        <w:t xml:space="preserve">, </w:t>
      </w:r>
      <w:r w:rsidRPr="00535D88">
        <w:rPr>
          <w:i/>
          <w:iCs/>
          <w:sz w:val="24"/>
          <w:szCs w:val="24"/>
        </w:rPr>
        <w:t>then</w:t>
      </w:r>
      <w:r w:rsidRPr="00535D88">
        <w:rPr>
          <w:i/>
          <w:sz w:val="24"/>
          <w:szCs w:val="24"/>
        </w:rPr>
        <w:t xml:space="preserve"> the seed of Israel shall also cease from being a nation before Me forever.’ Thus says the </w:t>
      </w:r>
      <w:r w:rsidRPr="00535D88">
        <w:rPr>
          <w:i/>
          <w:smallCaps/>
          <w:sz w:val="24"/>
          <w:szCs w:val="24"/>
        </w:rPr>
        <w:t>Lord</w:t>
      </w:r>
      <w:r w:rsidRPr="00535D88">
        <w:rPr>
          <w:i/>
          <w:sz w:val="24"/>
          <w:szCs w:val="24"/>
        </w:rPr>
        <w:t xml:space="preserve">: ‘If heaven above can be measured, and the foundations of the earth searched out beneath, I will also cast off all the seed of Israel for all that they have done, says the </w:t>
      </w:r>
      <w:r w:rsidRPr="00535D88">
        <w:rPr>
          <w:i/>
          <w:smallCaps/>
          <w:sz w:val="24"/>
          <w:szCs w:val="24"/>
        </w:rPr>
        <w:t xml:space="preserve">Lord’ </w:t>
      </w:r>
      <w:r w:rsidRPr="00535D88">
        <w:rPr>
          <w:i/>
          <w:sz w:val="24"/>
          <w:szCs w:val="24"/>
        </w:rPr>
        <w:t>”</w:t>
      </w:r>
      <w:r w:rsidR="001E281C">
        <w:rPr>
          <w:i/>
          <w:sz w:val="24"/>
          <w:szCs w:val="24"/>
        </w:rPr>
        <w:t xml:space="preserve"> </w:t>
      </w:r>
      <w:r>
        <w:rPr>
          <w:sz w:val="24"/>
          <w:szCs w:val="24"/>
        </w:rPr>
        <w:t>(</w:t>
      </w:r>
      <w:smartTag w:uri="http://www.logos.com/smarttags" w:element="bible">
        <w:smartTagPr>
          <w:attr w:name="Reference" w:val="Bible.Je31.31-37"/>
        </w:smartTagPr>
        <w:r w:rsidRPr="00E96017">
          <w:rPr>
            <w:sz w:val="24"/>
            <w:szCs w:val="24"/>
          </w:rPr>
          <w:t>Jeremiah 31:31–37</w:t>
        </w:r>
      </w:smartTag>
      <w:r w:rsidRPr="00E96017">
        <w:rPr>
          <w:sz w:val="24"/>
          <w:szCs w:val="24"/>
        </w:rPr>
        <w:t>).</w:t>
      </w:r>
      <w:r>
        <w:t xml:space="preserve"> </w:t>
      </w:r>
    </w:p>
    <w:p w14:paraId="325B0F6E" w14:textId="77777777" w:rsidR="00535D88" w:rsidRDefault="00BA391B" w:rsidP="00535D88">
      <w:pPr>
        <w:ind w:left="720" w:hanging="360"/>
        <w:rPr>
          <w:sz w:val="24"/>
          <w:szCs w:val="24"/>
        </w:rPr>
      </w:pPr>
      <w:r>
        <w:rPr>
          <w:sz w:val="24"/>
          <w:szCs w:val="24"/>
        </w:rPr>
        <w:t>May the Lord richly bless you as you continually study His word.</w:t>
      </w:r>
    </w:p>
    <w:p w14:paraId="6A6BCE7E" w14:textId="77777777" w:rsidR="00764A34" w:rsidRDefault="00535D88" w:rsidP="005100F8">
      <w:pPr>
        <w:jc w:val="both"/>
        <w:rPr>
          <w:sz w:val="24"/>
          <w:szCs w:val="24"/>
        </w:rPr>
      </w:pPr>
      <w:r>
        <w:rPr>
          <w:sz w:val="24"/>
          <w:szCs w:val="24"/>
        </w:rPr>
        <w:t xml:space="preserve"> </w:t>
      </w:r>
    </w:p>
    <w:p w14:paraId="44DDA851" w14:textId="77777777" w:rsidR="00D8799D" w:rsidRPr="005100F8" w:rsidRDefault="00D8799D" w:rsidP="005100F8">
      <w:pPr>
        <w:jc w:val="both"/>
        <w:rPr>
          <w:sz w:val="24"/>
          <w:szCs w:val="24"/>
        </w:rPr>
      </w:pPr>
      <w:r w:rsidRPr="005100F8">
        <w:rPr>
          <w:sz w:val="24"/>
          <w:szCs w:val="24"/>
        </w:rPr>
        <w:t>Notes:</w:t>
      </w:r>
    </w:p>
    <w:p w14:paraId="068EFE86" w14:textId="77777777" w:rsidR="00D8799D" w:rsidRPr="005100F8" w:rsidRDefault="00D8799D" w:rsidP="005100F8">
      <w:pPr>
        <w:jc w:val="both"/>
        <w:rPr>
          <w:sz w:val="24"/>
          <w:szCs w:val="24"/>
        </w:rPr>
      </w:pPr>
    </w:p>
    <w:p w14:paraId="36C71F04" w14:textId="77777777" w:rsidR="00756711" w:rsidRPr="005100F8" w:rsidRDefault="00756711" w:rsidP="005100F8">
      <w:pPr>
        <w:jc w:val="both"/>
        <w:rPr>
          <w:sz w:val="24"/>
          <w:szCs w:val="24"/>
        </w:rPr>
      </w:pPr>
    </w:p>
    <w:p w14:paraId="0FFDA91C" w14:textId="77777777" w:rsidR="00D8799D" w:rsidRPr="005100F8" w:rsidRDefault="00D8799D" w:rsidP="00D8799D">
      <w:pPr>
        <w:pStyle w:val="NoSpacing"/>
        <w:jc w:val="both"/>
        <w:rPr>
          <w:rFonts w:asciiTheme="minorHAnsi" w:hAnsiTheme="minorHAnsi" w:cstheme="minorHAnsi"/>
        </w:rPr>
      </w:pPr>
    </w:p>
    <w:p w14:paraId="114D43AF" w14:textId="77777777" w:rsidR="00676712" w:rsidRPr="005100F8" w:rsidRDefault="00676712" w:rsidP="00F15D53">
      <w:pPr>
        <w:pStyle w:val="NoSpacing"/>
        <w:ind w:left="360" w:hanging="360"/>
        <w:jc w:val="both"/>
        <w:rPr>
          <w:rFonts w:asciiTheme="minorHAnsi" w:hAnsiTheme="minorHAnsi" w:cstheme="minorHAnsi"/>
        </w:rPr>
      </w:pPr>
    </w:p>
    <w:sectPr w:rsidR="00676712" w:rsidRPr="005100F8" w:rsidSect="0088084F">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a Majora 2 Heavy">
    <w:panose1 w:val="00000A00000000000000"/>
    <w:charset w:val="00"/>
    <w:family w:val="modern"/>
    <w:notTrueType/>
    <w:pitch w:val="variable"/>
    <w:sig w:usb0="00000007" w:usb1="00000000" w:usb2="00000000" w:usb3="00000000" w:csb0="00000093" w:csb1="00000000"/>
  </w:font>
  <w:font w:name="Benguiat Frisky">
    <w:panose1 w:val="03060802030402020204"/>
    <w:charset w:val="00"/>
    <w:family w:val="script"/>
    <w:pitch w:val="variable"/>
    <w:sig w:usb0="8000002F" w:usb1="00000048"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C4F"/>
    <w:multiLevelType w:val="hybridMultilevel"/>
    <w:tmpl w:val="0730FF12"/>
    <w:lvl w:ilvl="0" w:tplc="5FC47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E4BBC"/>
    <w:multiLevelType w:val="hybridMultilevel"/>
    <w:tmpl w:val="EB026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55C94"/>
    <w:multiLevelType w:val="hybridMultilevel"/>
    <w:tmpl w:val="846CC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67508"/>
    <w:multiLevelType w:val="hybridMultilevel"/>
    <w:tmpl w:val="01349BD6"/>
    <w:lvl w:ilvl="0" w:tplc="716CA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B28C1"/>
    <w:multiLevelType w:val="hybridMultilevel"/>
    <w:tmpl w:val="85F0F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E452E"/>
    <w:multiLevelType w:val="hybridMultilevel"/>
    <w:tmpl w:val="7E6A4AB0"/>
    <w:lvl w:ilvl="0" w:tplc="05782E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D69AA"/>
    <w:multiLevelType w:val="hybridMultilevel"/>
    <w:tmpl w:val="951016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477B80"/>
    <w:rsid w:val="00000452"/>
    <w:rsid w:val="00001F69"/>
    <w:rsid w:val="000022BB"/>
    <w:rsid w:val="000060F2"/>
    <w:rsid w:val="0000613E"/>
    <w:rsid w:val="000120A7"/>
    <w:rsid w:val="00021744"/>
    <w:rsid w:val="00022899"/>
    <w:rsid w:val="00030EAE"/>
    <w:rsid w:val="0003157E"/>
    <w:rsid w:val="000335D8"/>
    <w:rsid w:val="000442B2"/>
    <w:rsid w:val="00047E28"/>
    <w:rsid w:val="00054088"/>
    <w:rsid w:val="00060D91"/>
    <w:rsid w:val="00061D71"/>
    <w:rsid w:val="0006411D"/>
    <w:rsid w:val="00064F08"/>
    <w:rsid w:val="00065C01"/>
    <w:rsid w:val="0006632C"/>
    <w:rsid w:val="00072180"/>
    <w:rsid w:val="00073DA6"/>
    <w:rsid w:val="0007559B"/>
    <w:rsid w:val="00084907"/>
    <w:rsid w:val="0008747A"/>
    <w:rsid w:val="00091FCE"/>
    <w:rsid w:val="000971C2"/>
    <w:rsid w:val="0009735A"/>
    <w:rsid w:val="000A0A0F"/>
    <w:rsid w:val="000A1E67"/>
    <w:rsid w:val="000A1E70"/>
    <w:rsid w:val="000A4CC4"/>
    <w:rsid w:val="000B14EB"/>
    <w:rsid w:val="000B38B2"/>
    <w:rsid w:val="000B4276"/>
    <w:rsid w:val="000B47DA"/>
    <w:rsid w:val="000B4C19"/>
    <w:rsid w:val="000B4F47"/>
    <w:rsid w:val="000B6A66"/>
    <w:rsid w:val="000C11E2"/>
    <w:rsid w:val="000C1E43"/>
    <w:rsid w:val="000C2385"/>
    <w:rsid w:val="000C6CEE"/>
    <w:rsid w:val="000D05CC"/>
    <w:rsid w:val="000D1D7B"/>
    <w:rsid w:val="000D24DE"/>
    <w:rsid w:val="000D4987"/>
    <w:rsid w:val="000D573B"/>
    <w:rsid w:val="000E3298"/>
    <w:rsid w:val="000E5164"/>
    <w:rsid w:val="000F3C5B"/>
    <w:rsid w:val="000F4EDF"/>
    <w:rsid w:val="000F6C02"/>
    <w:rsid w:val="000F71AB"/>
    <w:rsid w:val="000F7DF9"/>
    <w:rsid w:val="00101274"/>
    <w:rsid w:val="001028EC"/>
    <w:rsid w:val="001029D1"/>
    <w:rsid w:val="001053ED"/>
    <w:rsid w:val="00105F5F"/>
    <w:rsid w:val="00110DC6"/>
    <w:rsid w:val="0011137E"/>
    <w:rsid w:val="00112E0E"/>
    <w:rsid w:val="00113657"/>
    <w:rsid w:val="0012155A"/>
    <w:rsid w:val="0012564D"/>
    <w:rsid w:val="00126468"/>
    <w:rsid w:val="001271EF"/>
    <w:rsid w:val="00130B0F"/>
    <w:rsid w:val="001327DF"/>
    <w:rsid w:val="00132CD6"/>
    <w:rsid w:val="00132DC3"/>
    <w:rsid w:val="00133DD2"/>
    <w:rsid w:val="00136F5D"/>
    <w:rsid w:val="00140064"/>
    <w:rsid w:val="00140F23"/>
    <w:rsid w:val="00147260"/>
    <w:rsid w:val="00147B99"/>
    <w:rsid w:val="001511F2"/>
    <w:rsid w:val="001547BF"/>
    <w:rsid w:val="00160ADE"/>
    <w:rsid w:val="001610D2"/>
    <w:rsid w:val="0016240B"/>
    <w:rsid w:val="00162EBB"/>
    <w:rsid w:val="001630FD"/>
    <w:rsid w:val="0016321A"/>
    <w:rsid w:val="00165EFC"/>
    <w:rsid w:val="00166EEA"/>
    <w:rsid w:val="0017176E"/>
    <w:rsid w:val="0017276F"/>
    <w:rsid w:val="00173219"/>
    <w:rsid w:val="00173C16"/>
    <w:rsid w:val="00175AA9"/>
    <w:rsid w:val="0018726A"/>
    <w:rsid w:val="001A23A7"/>
    <w:rsid w:val="001A513A"/>
    <w:rsid w:val="001A6F7D"/>
    <w:rsid w:val="001A7C10"/>
    <w:rsid w:val="001B05B8"/>
    <w:rsid w:val="001B1DB4"/>
    <w:rsid w:val="001B4A83"/>
    <w:rsid w:val="001C17E5"/>
    <w:rsid w:val="001C2CDA"/>
    <w:rsid w:val="001C59A6"/>
    <w:rsid w:val="001C6450"/>
    <w:rsid w:val="001D2233"/>
    <w:rsid w:val="001E12BE"/>
    <w:rsid w:val="001E14AE"/>
    <w:rsid w:val="001E2581"/>
    <w:rsid w:val="001E281C"/>
    <w:rsid w:val="001E6D75"/>
    <w:rsid w:val="001F0666"/>
    <w:rsid w:val="001F509B"/>
    <w:rsid w:val="00203471"/>
    <w:rsid w:val="002039AA"/>
    <w:rsid w:val="002041B1"/>
    <w:rsid w:val="00204D8A"/>
    <w:rsid w:val="0020638A"/>
    <w:rsid w:val="00207A47"/>
    <w:rsid w:val="00211842"/>
    <w:rsid w:val="00212C0E"/>
    <w:rsid w:val="00214E12"/>
    <w:rsid w:val="002215BC"/>
    <w:rsid w:val="00223385"/>
    <w:rsid w:val="0022462F"/>
    <w:rsid w:val="00226F48"/>
    <w:rsid w:val="00231D9F"/>
    <w:rsid w:val="00234AA2"/>
    <w:rsid w:val="0024287C"/>
    <w:rsid w:val="00244E55"/>
    <w:rsid w:val="00262184"/>
    <w:rsid w:val="00264D96"/>
    <w:rsid w:val="00266D4D"/>
    <w:rsid w:val="0028324A"/>
    <w:rsid w:val="00285C27"/>
    <w:rsid w:val="0029418F"/>
    <w:rsid w:val="002970F3"/>
    <w:rsid w:val="002A2EF5"/>
    <w:rsid w:val="002B31C5"/>
    <w:rsid w:val="002B50BC"/>
    <w:rsid w:val="002B68B9"/>
    <w:rsid w:val="002B7ED6"/>
    <w:rsid w:val="002C36BC"/>
    <w:rsid w:val="002C3876"/>
    <w:rsid w:val="002C42C5"/>
    <w:rsid w:val="002C61D9"/>
    <w:rsid w:val="002D0B9F"/>
    <w:rsid w:val="002D2358"/>
    <w:rsid w:val="002D2818"/>
    <w:rsid w:val="002D4B7E"/>
    <w:rsid w:val="002E1A01"/>
    <w:rsid w:val="002E54BF"/>
    <w:rsid w:val="002E7FFB"/>
    <w:rsid w:val="002F09CB"/>
    <w:rsid w:val="002F5AC4"/>
    <w:rsid w:val="002F6AC2"/>
    <w:rsid w:val="0030205F"/>
    <w:rsid w:val="0030505C"/>
    <w:rsid w:val="00310E4B"/>
    <w:rsid w:val="00310F20"/>
    <w:rsid w:val="0031185F"/>
    <w:rsid w:val="0031498B"/>
    <w:rsid w:val="00316819"/>
    <w:rsid w:val="0031779B"/>
    <w:rsid w:val="003218C2"/>
    <w:rsid w:val="00322E02"/>
    <w:rsid w:val="0032484F"/>
    <w:rsid w:val="00330CAE"/>
    <w:rsid w:val="0033431B"/>
    <w:rsid w:val="003348D4"/>
    <w:rsid w:val="0033727A"/>
    <w:rsid w:val="00342CFE"/>
    <w:rsid w:val="00345799"/>
    <w:rsid w:val="00352CAD"/>
    <w:rsid w:val="003559E6"/>
    <w:rsid w:val="00356B6F"/>
    <w:rsid w:val="00365322"/>
    <w:rsid w:val="0036621F"/>
    <w:rsid w:val="00366860"/>
    <w:rsid w:val="0037056C"/>
    <w:rsid w:val="00373F31"/>
    <w:rsid w:val="00374792"/>
    <w:rsid w:val="00376DAF"/>
    <w:rsid w:val="00390445"/>
    <w:rsid w:val="003905A4"/>
    <w:rsid w:val="00395EA5"/>
    <w:rsid w:val="00397681"/>
    <w:rsid w:val="003A39B5"/>
    <w:rsid w:val="003B23CD"/>
    <w:rsid w:val="003B669F"/>
    <w:rsid w:val="003C1D8D"/>
    <w:rsid w:val="003C39DD"/>
    <w:rsid w:val="003C3C7A"/>
    <w:rsid w:val="003C4B16"/>
    <w:rsid w:val="003C4CC0"/>
    <w:rsid w:val="003C7ABB"/>
    <w:rsid w:val="003D5A66"/>
    <w:rsid w:val="003D7CD9"/>
    <w:rsid w:val="003E1F57"/>
    <w:rsid w:val="003E2333"/>
    <w:rsid w:val="003E256D"/>
    <w:rsid w:val="003E5191"/>
    <w:rsid w:val="003E66A8"/>
    <w:rsid w:val="003F13AC"/>
    <w:rsid w:val="003F40F8"/>
    <w:rsid w:val="003F6F61"/>
    <w:rsid w:val="003F7454"/>
    <w:rsid w:val="004000D4"/>
    <w:rsid w:val="00400450"/>
    <w:rsid w:val="00404BEF"/>
    <w:rsid w:val="004062D4"/>
    <w:rsid w:val="0040717B"/>
    <w:rsid w:val="0040792A"/>
    <w:rsid w:val="00416CEA"/>
    <w:rsid w:val="00421668"/>
    <w:rsid w:val="00422BE3"/>
    <w:rsid w:val="004234B5"/>
    <w:rsid w:val="0042392D"/>
    <w:rsid w:val="0042441C"/>
    <w:rsid w:val="00425B23"/>
    <w:rsid w:val="004267DA"/>
    <w:rsid w:val="00426A6A"/>
    <w:rsid w:val="004273C7"/>
    <w:rsid w:val="00435171"/>
    <w:rsid w:val="0044178F"/>
    <w:rsid w:val="00442CDE"/>
    <w:rsid w:val="00442D82"/>
    <w:rsid w:val="00443AA6"/>
    <w:rsid w:val="004460E7"/>
    <w:rsid w:val="00446CC0"/>
    <w:rsid w:val="00447247"/>
    <w:rsid w:val="004477BD"/>
    <w:rsid w:val="00453764"/>
    <w:rsid w:val="00454A26"/>
    <w:rsid w:val="00457B58"/>
    <w:rsid w:val="00457F83"/>
    <w:rsid w:val="00462F78"/>
    <w:rsid w:val="00464BBD"/>
    <w:rsid w:val="00464EFC"/>
    <w:rsid w:val="0046650F"/>
    <w:rsid w:val="00473081"/>
    <w:rsid w:val="00474F7A"/>
    <w:rsid w:val="004756B4"/>
    <w:rsid w:val="004767F2"/>
    <w:rsid w:val="00477B80"/>
    <w:rsid w:val="00480696"/>
    <w:rsid w:val="00484F54"/>
    <w:rsid w:val="00485C37"/>
    <w:rsid w:val="00492C7A"/>
    <w:rsid w:val="004A1896"/>
    <w:rsid w:val="004A6428"/>
    <w:rsid w:val="004B22F6"/>
    <w:rsid w:val="004B7596"/>
    <w:rsid w:val="004C178F"/>
    <w:rsid w:val="004C1CC1"/>
    <w:rsid w:val="004C23FF"/>
    <w:rsid w:val="004D0326"/>
    <w:rsid w:val="004D4F54"/>
    <w:rsid w:val="004D4FF7"/>
    <w:rsid w:val="004D74E8"/>
    <w:rsid w:val="004E34A3"/>
    <w:rsid w:val="004F0E2A"/>
    <w:rsid w:val="004F32F0"/>
    <w:rsid w:val="004F53D5"/>
    <w:rsid w:val="0050101A"/>
    <w:rsid w:val="0050262D"/>
    <w:rsid w:val="0050398B"/>
    <w:rsid w:val="00504013"/>
    <w:rsid w:val="00505A6A"/>
    <w:rsid w:val="005076D1"/>
    <w:rsid w:val="005100F8"/>
    <w:rsid w:val="00515602"/>
    <w:rsid w:val="005177F1"/>
    <w:rsid w:val="00520477"/>
    <w:rsid w:val="005248EB"/>
    <w:rsid w:val="00525B2C"/>
    <w:rsid w:val="005303DC"/>
    <w:rsid w:val="00530DFC"/>
    <w:rsid w:val="0053154C"/>
    <w:rsid w:val="005320FB"/>
    <w:rsid w:val="00532351"/>
    <w:rsid w:val="00533117"/>
    <w:rsid w:val="0053404E"/>
    <w:rsid w:val="00535D88"/>
    <w:rsid w:val="00540B78"/>
    <w:rsid w:val="0055041F"/>
    <w:rsid w:val="005521B1"/>
    <w:rsid w:val="00554C03"/>
    <w:rsid w:val="00564339"/>
    <w:rsid w:val="00564DFD"/>
    <w:rsid w:val="00566387"/>
    <w:rsid w:val="005679DE"/>
    <w:rsid w:val="00572840"/>
    <w:rsid w:val="0057412E"/>
    <w:rsid w:val="00576687"/>
    <w:rsid w:val="00582615"/>
    <w:rsid w:val="00585948"/>
    <w:rsid w:val="00587973"/>
    <w:rsid w:val="005925E6"/>
    <w:rsid w:val="00592CDE"/>
    <w:rsid w:val="0059480F"/>
    <w:rsid w:val="00594FF6"/>
    <w:rsid w:val="005A0214"/>
    <w:rsid w:val="005A045D"/>
    <w:rsid w:val="005A0DEA"/>
    <w:rsid w:val="005B2C4A"/>
    <w:rsid w:val="005B4EF5"/>
    <w:rsid w:val="005B76EA"/>
    <w:rsid w:val="005B7B7D"/>
    <w:rsid w:val="005C0D41"/>
    <w:rsid w:val="005C3E1E"/>
    <w:rsid w:val="005C6C04"/>
    <w:rsid w:val="005D156B"/>
    <w:rsid w:val="005D38A9"/>
    <w:rsid w:val="005D751F"/>
    <w:rsid w:val="005D7FF2"/>
    <w:rsid w:val="005E1DD6"/>
    <w:rsid w:val="005E54DC"/>
    <w:rsid w:val="005E755A"/>
    <w:rsid w:val="005F3417"/>
    <w:rsid w:val="005F793A"/>
    <w:rsid w:val="00600939"/>
    <w:rsid w:val="00602B83"/>
    <w:rsid w:val="00602DA8"/>
    <w:rsid w:val="00603C97"/>
    <w:rsid w:val="00606DDA"/>
    <w:rsid w:val="006135BF"/>
    <w:rsid w:val="0062122F"/>
    <w:rsid w:val="006227D7"/>
    <w:rsid w:val="00630E62"/>
    <w:rsid w:val="00632939"/>
    <w:rsid w:val="00633459"/>
    <w:rsid w:val="00633B39"/>
    <w:rsid w:val="006351E9"/>
    <w:rsid w:val="00644011"/>
    <w:rsid w:val="00645A49"/>
    <w:rsid w:val="00647729"/>
    <w:rsid w:val="00651C7E"/>
    <w:rsid w:val="006540A3"/>
    <w:rsid w:val="006550AF"/>
    <w:rsid w:val="0065683D"/>
    <w:rsid w:val="006608DC"/>
    <w:rsid w:val="0066102B"/>
    <w:rsid w:val="00664625"/>
    <w:rsid w:val="006647F5"/>
    <w:rsid w:val="006664D8"/>
    <w:rsid w:val="006669C2"/>
    <w:rsid w:val="0067246A"/>
    <w:rsid w:val="00672B5C"/>
    <w:rsid w:val="00675A4C"/>
    <w:rsid w:val="00676712"/>
    <w:rsid w:val="00676B70"/>
    <w:rsid w:val="00677A13"/>
    <w:rsid w:val="006815F9"/>
    <w:rsid w:val="00681E12"/>
    <w:rsid w:val="00691FDC"/>
    <w:rsid w:val="00692088"/>
    <w:rsid w:val="00692EAB"/>
    <w:rsid w:val="006A5D4C"/>
    <w:rsid w:val="006B2D3F"/>
    <w:rsid w:val="006C349C"/>
    <w:rsid w:val="006C383A"/>
    <w:rsid w:val="006D2B44"/>
    <w:rsid w:val="006D300C"/>
    <w:rsid w:val="006D530F"/>
    <w:rsid w:val="006D6C03"/>
    <w:rsid w:val="006E015E"/>
    <w:rsid w:val="006E0B0A"/>
    <w:rsid w:val="006E18DE"/>
    <w:rsid w:val="006E2C50"/>
    <w:rsid w:val="006E7D59"/>
    <w:rsid w:val="006F0B2C"/>
    <w:rsid w:val="006F10B4"/>
    <w:rsid w:val="006F2673"/>
    <w:rsid w:val="00703BAD"/>
    <w:rsid w:val="0071534A"/>
    <w:rsid w:val="00715F12"/>
    <w:rsid w:val="00716B8C"/>
    <w:rsid w:val="00726795"/>
    <w:rsid w:val="00727503"/>
    <w:rsid w:val="0073134E"/>
    <w:rsid w:val="00743F5C"/>
    <w:rsid w:val="00750BCE"/>
    <w:rsid w:val="00750E30"/>
    <w:rsid w:val="00753564"/>
    <w:rsid w:val="00756711"/>
    <w:rsid w:val="00756E91"/>
    <w:rsid w:val="00760B6B"/>
    <w:rsid w:val="00764A34"/>
    <w:rsid w:val="00770507"/>
    <w:rsid w:val="0077239B"/>
    <w:rsid w:val="00774282"/>
    <w:rsid w:val="0078133D"/>
    <w:rsid w:val="007845F2"/>
    <w:rsid w:val="00786B8B"/>
    <w:rsid w:val="00787B7F"/>
    <w:rsid w:val="00791E3C"/>
    <w:rsid w:val="00792636"/>
    <w:rsid w:val="00793226"/>
    <w:rsid w:val="00797BDC"/>
    <w:rsid w:val="00797E11"/>
    <w:rsid w:val="007A1354"/>
    <w:rsid w:val="007A722A"/>
    <w:rsid w:val="007B3E8C"/>
    <w:rsid w:val="007C46F4"/>
    <w:rsid w:val="007C66F8"/>
    <w:rsid w:val="007C70C4"/>
    <w:rsid w:val="007D2402"/>
    <w:rsid w:val="007D2EB1"/>
    <w:rsid w:val="007D4285"/>
    <w:rsid w:val="007D438C"/>
    <w:rsid w:val="007E2C8D"/>
    <w:rsid w:val="007E4AAD"/>
    <w:rsid w:val="007F01F7"/>
    <w:rsid w:val="007F46F9"/>
    <w:rsid w:val="007F5A1F"/>
    <w:rsid w:val="007F67B9"/>
    <w:rsid w:val="008119E5"/>
    <w:rsid w:val="008150AE"/>
    <w:rsid w:val="008154D7"/>
    <w:rsid w:val="00815AAA"/>
    <w:rsid w:val="00821728"/>
    <w:rsid w:val="00822008"/>
    <w:rsid w:val="00822A67"/>
    <w:rsid w:val="00824A10"/>
    <w:rsid w:val="00824F55"/>
    <w:rsid w:val="00826CAD"/>
    <w:rsid w:val="00835B3B"/>
    <w:rsid w:val="00836469"/>
    <w:rsid w:val="00842108"/>
    <w:rsid w:val="00846994"/>
    <w:rsid w:val="008475BE"/>
    <w:rsid w:val="00850DA1"/>
    <w:rsid w:val="00851718"/>
    <w:rsid w:val="008546EC"/>
    <w:rsid w:val="00863507"/>
    <w:rsid w:val="0086510E"/>
    <w:rsid w:val="0086526B"/>
    <w:rsid w:val="008675D0"/>
    <w:rsid w:val="00871FA4"/>
    <w:rsid w:val="008720A4"/>
    <w:rsid w:val="00873CB9"/>
    <w:rsid w:val="0088084F"/>
    <w:rsid w:val="0088256A"/>
    <w:rsid w:val="0088542F"/>
    <w:rsid w:val="00886FD6"/>
    <w:rsid w:val="008931F0"/>
    <w:rsid w:val="008946F4"/>
    <w:rsid w:val="00895536"/>
    <w:rsid w:val="00897C0F"/>
    <w:rsid w:val="008A0AF2"/>
    <w:rsid w:val="008A1E7C"/>
    <w:rsid w:val="008A3179"/>
    <w:rsid w:val="008A7EC7"/>
    <w:rsid w:val="008B43FC"/>
    <w:rsid w:val="008B744E"/>
    <w:rsid w:val="008C2C18"/>
    <w:rsid w:val="008C2C76"/>
    <w:rsid w:val="008C56FC"/>
    <w:rsid w:val="008D12C0"/>
    <w:rsid w:val="008D31B4"/>
    <w:rsid w:val="008D43B7"/>
    <w:rsid w:val="008D4C09"/>
    <w:rsid w:val="008D5870"/>
    <w:rsid w:val="008E2F54"/>
    <w:rsid w:val="008E4B78"/>
    <w:rsid w:val="008F4F40"/>
    <w:rsid w:val="008F5D50"/>
    <w:rsid w:val="009043B2"/>
    <w:rsid w:val="00913134"/>
    <w:rsid w:val="00913523"/>
    <w:rsid w:val="0091699A"/>
    <w:rsid w:val="00920568"/>
    <w:rsid w:val="009244A9"/>
    <w:rsid w:val="00926A41"/>
    <w:rsid w:val="0093061B"/>
    <w:rsid w:val="00931535"/>
    <w:rsid w:val="009315DB"/>
    <w:rsid w:val="00931A48"/>
    <w:rsid w:val="00933AC4"/>
    <w:rsid w:val="0093655E"/>
    <w:rsid w:val="00940208"/>
    <w:rsid w:val="00940BC1"/>
    <w:rsid w:val="00940EE5"/>
    <w:rsid w:val="00946DC3"/>
    <w:rsid w:val="00946F40"/>
    <w:rsid w:val="009517E9"/>
    <w:rsid w:val="009523CF"/>
    <w:rsid w:val="009552E8"/>
    <w:rsid w:val="0096166E"/>
    <w:rsid w:val="009701A6"/>
    <w:rsid w:val="00976D1E"/>
    <w:rsid w:val="00977DCF"/>
    <w:rsid w:val="00984FDA"/>
    <w:rsid w:val="0099001E"/>
    <w:rsid w:val="009910B4"/>
    <w:rsid w:val="00992246"/>
    <w:rsid w:val="009A33FB"/>
    <w:rsid w:val="009A3BE8"/>
    <w:rsid w:val="009A46FF"/>
    <w:rsid w:val="009A56F9"/>
    <w:rsid w:val="009A5F9E"/>
    <w:rsid w:val="009B2990"/>
    <w:rsid w:val="009B50A5"/>
    <w:rsid w:val="009B5B00"/>
    <w:rsid w:val="009B6C3C"/>
    <w:rsid w:val="009C078A"/>
    <w:rsid w:val="009C5D24"/>
    <w:rsid w:val="009D0A48"/>
    <w:rsid w:val="009D396A"/>
    <w:rsid w:val="009D6693"/>
    <w:rsid w:val="009D6CE0"/>
    <w:rsid w:val="009D7218"/>
    <w:rsid w:val="009F057D"/>
    <w:rsid w:val="009F16AA"/>
    <w:rsid w:val="009F387F"/>
    <w:rsid w:val="009F6E5B"/>
    <w:rsid w:val="00A039E9"/>
    <w:rsid w:val="00A078DD"/>
    <w:rsid w:val="00A07BF9"/>
    <w:rsid w:val="00A10557"/>
    <w:rsid w:val="00A1471C"/>
    <w:rsid w:val="00A153B0"/>
    <w:rsid w:val="00A45E82"/>
    <w:rsid w:val="00A517E2"/>
    <w:rsid w:val="00A54748"/>
    <w:rsid w:val="00A560E7"/>
    <w:rsid w:val="00A57937"/>
    <w:rsid w:val="00A61B5D"/>
    <w:rsid w:val="00A74283"/>
    <w:rsid w:val="00A8117A"/>
    <w:rsid w:val="00A82FC4"/>
    <w:rsid w:val="00A833FC"/>
    <w:rsid w:val="00A87686"/>
    <w:rsid w:val="00A92D04"/>
    <w:rsid w:val="00A94510"/>
    <w:rsid w:val="00A9773D"/>
    <w:rsid w:val="00AA0988"/>
    <w:rsid w:val="00AA3E96"/>
    <w:rsid w:val="00AA4EDA"/>
    <w:rsid w:val="00AA75D7"/>
    <w:rsid w:val="00AB145C"/>
    <w:rsid w:val="00AB3209"/>
    <w:rsid w:val="00AB713B"/>
    <w:rsid w:val="00AC25F3"/>
    <w:rsid w:val="00AC5EBA"/>
    <w:rsid w:val="00AE0183"/>
    <w:rsid w:val="00AE2012"/>
    <w:rsid w:val="00AE3508"/>
    <w:rsid w:val="00AE546B"/>
    <w:rsid w:val="00AE6422"/>
    <w:rsid w:val="00AF1548"/>
    <w:rsid w:val="00AF4FB2"/>
    <w:rsid w:val="00B01B90"/>
    <w:rsid w:val="00B021E4"/>
    <w:rsid w:val="00B03FC9"/>
    <w:rsid w:val="00B04F0B"/>
    <w:rsid w:val="00B143FF"/>
    <w:rsid w:val="00B20C3F"/>
    <w:rsid w:val="00B23F0C"/>
    <w:rsid w:val="00B27A02"/>
    <w:rsid w:val="00B34DF2"/>
    <w:rsid w:val="00B40629"/>
    <w:rsid w:val="00B41B3D"/>
    <w:rsid w:val="00B452BB"/>
    <w:rsid w:val="00B45537"/>
    <w:rsid w:val="00B470FC"/>
    <w:rsid w:val="00B47288"/>
    <w:rsid w:val="00B517AE"/>
    <w:rsid w:val="00B52F1E"/>
    <w:rsid w:val="00B54ACF"/>
    <w:rsid w:val="00B55571"/>
    <w:rsid w:val="00B57541"/>
    <w:rsid w:val="00B662A8"/>
    <w:rsid w:val="00B71C25"/>
    <w:rsid w:val="00B77E2B"/>
    <w:rsid w:val="00B83EDD"/>
    <w:rsid w:val="00B864CE"/>
    <w:rsid w:val="00B90D0F"/>
    <w:rsid w:val="00B91BEC"/>
    <w:rsid w:val="00B93101"/>
    <w:rsid w:val="00B96140"/>
    <w:rsid w:val="00B96254"/>
    <w:rsid w:val="00BA0BF5"/>
    <w:rsid w:val="00BA0C77"/>
    <w:rsid w:val="00BA1AA1"/>
    <w:rsid w:val="00BA1BDE"/>
    <w:rsid w:val="00BA391B"/>
    <w:rsid w:val="00BA6248"/>
    <w:rsid w:val="00BB1EFD"/>
    <w:rsid w:val="00BB3E1C"/>
    <w:rsid w:val="00BB7C07"/>
    <w:rsid w:val="00BB7D64"/>
    <w:rsid w:val="00BC0BDA"/>
    <w:rsid w:val="00BC5C4E"/>
    <w:rsid w:val="00BD0DE6"/>
    <w:rsid w:val="00BD22A4"/>
    <w:rsid w:val="00BE2AE3"/>
    <w:rsid w:val="00BE2B0F"/>
    <w:rsid w:val="00BE3E92"/>
    <w:rsid w:val="00BE7240"/>
    <w:rsid w:val="00BF41F8"/>
    <w:rsid w:val="00BF4E36"/>
    <w:rsid w:val="00BF6975"/>
    <w:rsid w:val="00C1464C"/>
    <w:rsid w:val="00C22855"/>
    <w:rsid w:val="00C25B3A"/>
    <w:rsid w:val="00C2693F"/>
    <w:rsid w:val="00C26D35"/>
    <w:rsid w:val="00C32C39"/>
    <w:rsid w:val="00C338F8"/>
    <w:rsid w:val="00C341C6"/>
    <w:rsid w:val="00C36974"/>
    <w:rsid w:val="00C3731E"/>
    <w:rsid w:val="00C42EDE"/>
    <w:rsid w:val="00C43881"/>
    <w:rsid w:val="00C4438E"/>
    <w:rsid w:val="00C459FC"/>
    <w:rsid w:val="00C46C41"/>
    <w:rsid w:val="00C46CFC"/>
    <w:rsid w:val="00C471E0"/>
    <w:rsid w:val="00C504FC"/>
    <w:rsid w:val="00C50FC9"/>
    <w:rsid w:val="00C53FC9"/>
    <w:rsid w:val="00C55802"/>
    <w:rsid w:val="00C56ADD"/>
    <w:rsid w:val="00C6783F"/>
    <w:rsid w:val="00C70063"/>
    <w:rsid w:val="00C71554"/>
    <w:rsid w:val="00C71A99"/>
    <w:rsid w:val="00C77473"/>
    <w:rsid w:val="00C828A2"/>
    <w:rsid w:val="00C9652E"/>
    <w:rsid w:val="00CA1F67"/>
    <w:rsid w:val="00CA2659"/>
    <w:rsid w:val="00CA2F3E"/>
    <w:rsid w:val="00CA5397"/>
    <w:rsid w:val="00CA67A5"/>
    <w:rsid w:val="00CB1D10"/>
    <w:rsid w:val="00CB6351"/>
    <w:rsid w:val="00CB72CA"/>
    <w:rsid w:val="00CE0A8E"/>
    <w:rsid w:val="00CE11DB"/>
    <w:rsid w:val="00CE2651"/>
    <w:rsid w:val="00CF4457"/>
    <w:rsid w:val="00CF7A13"/>
    <w:rsid w:val="00D025EE"/>
    <w:rsid w:val="00D02DAE"/>
    <w:rsid w:val="00D04C21"/>
    <w:rsid w:val="00D070E0"/>
    <w:rsid w:val="00D07593"/>
    <w:rsid w:val="00D10483"/>
    <w:rsid w:val="00D111CD"/>
    <w:rsid w:val="00D20136"/>
    <w:rsid w:val="00D2119F"/>
    <w:rsid w:val="00D21463"/>
    <w:rsid w:val="00D242CF"/>
    <w:rsid w:val="00D37708"/>
    <w:rsid w:val="00D37ED1"/>
    <w:rsid w:val="00D42C2D"/>
    <w:rsid w:val="00D46665"/>
    <w:rsid w:val="00D53EE1"/>
    <w:rsid w:val="00D63F04"/>
    <w:rsid w:val="00D65745"/>
    <w:rsid w:val="00D77E0E"/>
    <w:rsid w:val="00D83219"/>
    <w:rsid w:val="00D84BFF"/>
    <w:rsid w:val="00D84FD1"/>
    <w:rsid w:val="00D8799D"/>
    <w:rsid w:val="00D90882"/>
    <w:rsid w:val="00D91424"/>
    <w:rsid w:val="00D95CE5"/>
    <w:rsid w:val="00DA2EFB"/>
    <w:rsid w:val="00DB029D"/>
    <w:rsid w:val="00DB40A0"/>
    <w:rsid w:val="00DB438B"/>
    <w:rsid w:val="00DB768F"/>
    <w:rsid w:val="00DB7927"/>
    <w:rsid w:val="00DC207D"/>
    <w:rsid w:val="00DC6772"/>
    <w:rsid w:val="00DD0784"/>
    <w:rsid w:val="00DD2FEA"/>
    <w:rsid w:val="00DD3125"/>
    <w:rsid w:val="00DD3364"/>
    <w:rsid w:val="00DD5283"/>
    <w:rsid w:val="00DD62B2"/>
    <w:rsid w:val="00DD631E"/>
    <w:rsid w:val="00DD6B91"/>
    <w:rsid w:val="00DD6DE6"/>
    <w:rsid w:val="00DE25E9"/>
    <w:rsid w:val="00DE3C44"/>
    <w:rsid w:val="00DE62F3"/>
    <w:rsid w:val="00DF4CA8"/>
    <w:rsid w:val="00DF5523"/>
    <w:rsid w:val="00DF5991"/>
    <w:rsid w:val="00DF63EB"/>
    <w:rsid w:val="00E00AB3"/>
    <w:rsid w:val="00E049B5"/>
    <w:rsid w:val="00E123A4"/>
    <w:rsid w:val="00E16D95"/>
    <w:rsid w:val="00E21796"/>
    <w:rsid w:val="00E22311"/>
    <w:rsid w:val="00E22D7B"/>
    <w:rsid w:val="00E23223"/>
    <w:rsid w:val="00E277A3"/>
    <w:rsid w:val="00E3423F"/>
    <w:rsid w:val="00E3478F"/>
    <w:rsid w:val="00E34959"/>
    <w:rsid w:val="00E36645"/>
    <w:rsid w:val="00E37877"/>
    <w:rsid w:val="00E40EBD"/>
    <w:rsid w:val="00E411A2"/>
    <w:rsid w:val="00E41D01"/>
    <w:rsid w:val="00E44398"/>
    <w:rsid w:val="00E47D1C"/>
    <w:rsid w:val="00E562FE"/>
    <w:rsid w:val="00E56FB5"/>
    <w:rsid w:val="00E63AD6"/>
    <w:rsid w:val="00E643A6"/>
    <w:rsid w:val="00E654EC"/>
    <w:rsid w:val="00E665D7"/>
    <w:rsid w:val="00E72AA1"/>
    <w:rsid w:val="00E7310A"/>
    <w:rsid w:val="00E76458"/>
    <w:rsid w:val="00E77C26"/>
    <w:rsid w:val="00E800A1"/>
    <w:rsid w:val="00E80241"/>
    <w:rsid w:val="00E818DB"/>
    <w:rsid w:val="00E83099"/>
    <w:rsid w:val="00E85EE1"/>
    <w:rsid w:val="00E92CE5"/>
    <w:rsid w:val="00E94291"/>
    <w:rsid w:val="00E96017"/>
    <w:rsid w:val="00EA13FA"/>
    <w:rsid w:val="00EA1CD2"/>
    <w:rsid w:val="00EA28AD"/>
    <w:rsid w:val="00EB1098"/>
    <w:rsid w:val="00EB3776"/>
    <w:rsid w:val="00EC120B"/>
    <w:rsid w:val="00EC37AF"/>
    <w:rsid w:val="00EC3A2F"/>
    <w:rsid w:val="00EC4C1F"/>
    <w:rsid w:val="00EC580F"/>
    <w:rsid w:val="00EC605D"/>
    <w:rsid w:val="00EC6B9D"/>
    <w:rsid w:val="00ED0A8A"/>
    <w:rsid w:val="00ED281F"/>
    <w:rsid w:val="00ED2A57"/>
    <w:rsid w:val="00EE2C1C"/>
    <w:rsid w:val="00EE2E1F"/>
    <w:rsid w:val="00EE3556"/>
    <w:rsid w:val="00EE5507"/>
    <w:rsid w:val="00EE62C4"/>
    <w:rsid w:val="00EE6AB5"/>
    <w:rsid w:val="00EF4A61"/>
    <w:rsid w:val="00F01343"/>
    <w:rsid w:val="00F037C8"/>
    <w:rsid w:val="00F067D6"/>
    <w:rsid w:val="00F06F67"/>
    <w:rsid w:val="00F11133"/>
    <w:rsid w:val="00F11326"/>
    <w:rsid w:val="00F15D53"/>
    <w:rsid w:val="00F26037"/>
    <w:rsid w:val="00F27141"/>
    <w:rsid w:val="00F276F4"/>
    <w:rsid w:val="00F303C7"/>
    <w:rsid w:val="00F3423A"/>
    <w:rsid w:val="00F451BE"/>
    <w:rsid w:val="00F468BB"/>
    <w:rsid w:val="00F534E3"/>
    <w:rsid w:val="00F55492"/>
    <w:rsid w:val="00F57127"/>
    <w:rsid w:val="00F57F93"/>
    <w:rsid w:val="00F70654"/>
    <w:rsid w:val="00F70785"/>
    <w:rsid w:val="00F72C39"/>
    <w:rsid w:val="00F77327"/>
    <w:rsid w:val="00F8467E"/>
    <w:rsid w:val="00F9117C"/>
    <w:rsid w:val="00FA76F0"/>
    <w:rsid w:val="00FA7B62"/>
    <w:rsid w:val="00FB14B4"/>
    <w:rsid w:val="00FB316C"/>
    <w:rsid w:val="00FB7179"/>
    <w:rsid w:val="00FC793B"/>
    <w:rsid w:val="00FD14AE"/>
    <w:rsid w:val="00FD6C52"/>
    <w:rsid w:val="00FD6EBC"/>
    <w:rsid w:val="00FD7115"/>
    <w:rsid w:val="00FE073E"/>
    <w:rsid w:val="00FE3AA9"/>
    <w:rsid w:val="00FF1CB3"/>
    <w:rsid w:val="00FF2636"/>
    <w:rsid w:val="00FF642A"/>
    <w:rsid w:val="00FF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http://www.logos.com/smarttags" w:url="http://www.logos.com/installation" w:name="bible"/>
  <w:shapeDefaults>
    <o:shapedefaults v:ext="edit" spidmax="1026"/>
    <o:shapelayout v:ext="edit">
      <o:idmap v:ext="edit" data="1"/>
    </o:shapelayout>
  </w:shapeDefaults>
  <w:decimalSymbol w:val="."/>
  <w:listSeparator w:val=","/>
  <w14:docId w14:val="7B4EC023"/>
  <w15:docId w15:val="{592D302C-6580-4B70-A188-796BE44A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6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B80"/>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477B80"/>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6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66E"/>
    <w:rPr>
      <w:rFonts w:ascii="Tahoma" w:eastAsia="Times New Roman" w:hAnsi="Tahoma" w:cs="Tahoma"/>
      <w:sz w:val="16"/>
      <w:szCs w:val="16"/>
    </w:rPr>
  </w:style>
  <w:style w:type="character" w:styleId="Strong">
    <w:name w:val="Strong"/>
    <w:basedOn w:val="DefaultParagraphFont"/>
    <w:uiPriority w:val="22"/>
    <w:qFormat/>
    <w:rsid w:val="00AE2012"/>
    <w:rPr>
      <w:b/>
      <w:bCs/>
    </w:rPr>
  </w:style>
  <w:style w:type="character" w:styleId="CommentReference">
    <w:name w:val="annotation reference"/>
    <w:basedOn w:val="DefaultParagraphFont"/>
    <w:uiPriority w:val="99"/>
    <w:semiHidden/>
    <w:unhideWhenUsed/>
    <w:rsid w:val="00EE6AB5"/>
    <w:rPr>
      <w:sz w:val="16"/>
      <w:szCs w:val="16"/>
    </w:rPr>
  </w:style>
  <w:style w:type="paragraph" w:styleId="CommentText">
    <w:name w:val="annotation text"/>
    <w:basedOn w:val="Normal"/>
    <w:link w:val="CommentTextChar"/>
    <w:uiPriority w:val="99"/>
    <w:semiHidden/>
    <w:unhideWhenUsed/>
    <w:rsid w:val="00EE6AB5"/>
    <w:pPr>
      <w:spacing w:line="240" w:lineRule="auto"/>
    </w:pPr>
    <w:rPr>
      <w:sz w:val="20"/>
      <w:szCs w:val="20"/>
    </w:rPr>
  </w:style>
  <w:style w:type="character" w:customStyle="1" w:styleId="CommentTextChar">
    <w:name w:val="Comment Text Char"/>
    <w:basedOn w:val="DefaultParagraphFont"/>
    <w:link w:val="CommentText"/>
    <w:uiPriority w:val="99"/>
    <w:semiHidden/>
    <w:rsid w:val="00EE6AB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E6AB5"/>
    <w:rPr>
      <w:b/>
      <w:bCs/>
    </w:rPr>
  </w:style>
  <w:style w:type="character" w:customStyle="1" w:styleId="CommentSubjectChar">
    <w:name w:val="Comment Subject Char"/>
    <w:basedOn w:val="CommentTextChar"/>
    <w:link w:val="CommentSubject"/>
    <w:uiPriority w:val="99"/>
    <w:semiHidden/>
    <w:rsid w:val="00EE6AB5"/>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1323">
      <w:bodyDiv w:val="1"/>
      <w:marLeft w:val="0"/>
      <w:marRight w:val="0"/>
      <w:marTop w:val="0"/>
      <w:marBottom w:val="0"/>
      <w:divBdr>
        <w:top w:val="none" w:sz="0" w:space="0" w:color="auto"/>
        <w:left w:val="none" w:sz="0" w:space="0" w:color="auto"/>
        <w:bottom w:val="none" w:sz="0" w:space="0" w:color="auto"/>
        <w:right w:val="none" w:sz="0" w:space="0" w:color="auto"/>
      </w:divBdr>
    </w:div>
    <w:div w:id="110826700">
      <w:bodyDiv w:val="1"/>
      <w:marLeft w:val="0"/>
      <w:marRight w:val="0"/>
      <w:marTop w:val="0"/>
      <w:marBottom w:val="0"/>
      <w:divBdr>
        <w:top w:val="none" w:sz="0" w:space="0" w:color="auto"/>
        <w:left w:val="none" w:sz="0" w:space="0" w:color="auto"/>
        <w:bottom w:val="none" w:sz="0" w:space="0" w:color="auto"/>
        <w:right w:val="none" w:sz="0" w:space="0" w:color="auto"/>
      </w:divBdr>
    </w:div>
    <w:div w:id="274141580">
      <w:bodyDiv w:val="1"/>
      <w:marLeft w:val="0"/>
      <w:marRight w:val="0"/>
      <w:marTop w:val="0"/>
      <w:marBottom w:val="0"/>
      <w:divBdr>
        <w:top w:val="none" w:sz="0" w:space="0" w:color="auto"/>
        <w:left w:val="none" w:sz="0" w:space="0" w:color="auto"/>
        <w:bottom w:val="none" w:sz="0" w:space="0" w:color="auto"/>
        <w:right w:val="none" w:sz="0" w:space="0" w:color="auto"/>
      </w:divBdr>
    </w:div>
    <w:div w:id="292640484">
      <w:bodyDiv w:val="1"/>
      <w:marLeft w:val="0"/>
      <w:marRight w:val="0"/>
      <w:marTop w:val="0"/>
      <w:marBottom w:val="0"/>
      <w:divBdr>
        <w:top w:val="none" w:sz="0" w:space="0" w:color="auto"/>
        <w:left w:val="none" w:sz="0" w:space="0" w:color="auto"/>
        <w:bottom w:val="none" w:sz="0" w:space="0" w:color="auto"/>
        <w:right w:val="none" w:sz="0" w:space="0" w:color="auto"/>
      </w:divBdr>
    </w:div>
    <w:div w:id="293414609">
      <w:bodyDiv w:val="1"/>
      <w:marLeft w:val="0"/>
      <w:marRight w:val="0"/>
      <w:marTop w:val="0"/>
      <w:marBottom w:val="0"/>
      <w:divBdr>
        <w:top w:val="none" w:sz="0" w:space="0" w:color="auto"/>
        <w:left w:val="none" w:sz="0" w:space="0" w:color="auto"/>
        <w:bottom w:val="none" w:sz="0" w:space="0" w:color="auto"/>
        <w:right w:val="none" w:sz="0" w:space="0" w:color="auto"/>
      </w:divBdr>
    </w:div>
    <w:div w:id="336659014">
      <w:bodyDiv w:val="1"/>
      <w:marLeft w:val="0"/>
      <w:marRight w:val="0"/>
      <w:marTop w:val="0"/>
      <w:marBottom w:val="0"/>
      <w:divBdr>
        <w:top w:val="none" w:sz="0" w:space="0" w:color="auto"/>
        <w:left w:val="none" w:sz="0" w:space="0" w:color="auto"/>
        <w:bottom w:val="none" w:sz="0" w:space="0" w:color="auto"/>
        <w:right w:val="none" w:sz="0" w:space="0" w:color="auto"/>
      </w:divBdr>
    </w:div>
    <w:div w:id="337462405">
      <w:bodyDiv w:val="1"/>
      <w:marLeft w:val="0"/>
      <w:marRight w:val="0"/>
      <w:marTop w:val="0"/>
      <w:marBottom w:val="0"/>
      <w:divBdr>
        <w:top w:val="none" w:sz="0" w:space="0" w:color="auto"/>
        <w:left w:val="none" w:sz="0" w:space="0" w:color="auto"/>
        <w:bottom w:val="none" w:sz="0" w:space="0" w:color="auto"/>
        <w:right w:val="none" w:sz="0" w:space="0" w:color="auto"/>
      </w:divBdr>
    </w:div>
    <w:div w:id="360396121">
      <w:bodyDiv w:val="1"/>
      <w:marLeft w:val="0"/>
      <w:marRight w:val="0"/>
      <w:marTop w:val="0"/>
      <w:marBottom w:val="0"/>
      <w:divBdr>
        <w:top w:val="none" w:sz="0" w:space="0" w:color="auto"/>
        <w:left w:val="none" w:sz="0" w:space="0" w:color="auto"/>
        <w:bottom w:val="none" w:sz="0" w:space="0" w:color="auto"/>
        <w:right w:val="none" w:sz="0" w:space="0" w:color="auto"/>
      </w:divBdr>
    </w:div>
    <w:div w:id="379717881">
      <w:bodyDiv w:val="1"/>
      <w:marLeft w:val="0"/>
      <w:marRight w:val="0"/>
      <w:marTop w:val="0"/>
      <w:marBottom w:val="0"/>
      <w:divBdr>
        <w:top w:val="none" w:sz="0" w:space="0" w:color="auto"/>
        <w:left w:val="none" w:sz="0" w:space="0" w:color="auto"/>
        <w:bottom w:val="none" w:sz="0" w:space="0" w:color="auto"/>
        <w:right w:val="none" w:sz="0" w:space="0" w:color="auto"/>
      </w:divBdr>
    </w:div>
    <w:div w:id="395739052">
      <w:bodyDiv w:val="1"/>
      <w:marLeft w:val="0"/>
      <w:marRight w:val="0"/>
      <w:marTop w:val="0"/>
      <w:marBottom w:val="0"/>
      <w:divBdr>
        <w:top w:val="none" w:sz="0" w:space="0" w:color="auto"/>
        <w:left w:val="none" w:sz="0" w:space="0" w:color="auto"/>
        <w:bottom w:val="none" w:sz="0" w:space="0" w:color="auto"/>
        <w:right w:val="none" w:sz="0" w:space="0" w:color="auto"/>
      </w:divBdr>
    </w:div>
    <w:div w:id="402527279">
      <w:bodyDiv w:val="1"/>
      <w:marLeft w:val="0"/>
      <w:marRight w:val="0"/>
      <w:marTop w:val="0"/>
      <w:marBottom w:val="0"/>
      <w:divBdr>
        <w:top w:val="none" w:sz="0" w:space="0" w:color="auto"/>
        <w:left w:val="none" w:sz="0" w:space="0" w:color="auto"/>
        <w:bottom w:val="none" w:sz="0" w:space="0" w:color="auto"/>
        <w:right w:val="none" w:sz="0" w:space="0" w:color="auto"/>
      </w:divBdr>
    </w:div>
    <w:div w:id="473717280">
      <w:bodyDiv w:val="1"/>
      <w:marLeft w:val="0"/>
      <w:marRight w:val="0"/>
      <w:marTop w:val="0"/>
      <w:marBottom w:val="0"/>
      <w:divBdr>
        <w:top w:val="none" w:sz="0" w:space="0" w:color="auto"/>
        <w:left w:val="none" w:sz="0" w:space="0" w:color="auto"/>
        <w:bottom w:val="none" w:sz="0" w:space="0" w:color="auto"/>
        <w:right w:val="none" w:sz="0" w:space="0" w:color="auto"/>
      </w:divBdr>
    </w:div>
    <w:div w:id="482621651">
      <w:bodyDiv w:val="1"/>
      <w:marLeft w:val="0"/>
      <w:marRight w:val="0"/>
      <w:marTop w:val="0"/>
      <w:marBottom w:val="0"/>
      <w:divBdr>
        <w:top w:val="none" w:sz="0" w:space="0" w:color="auto"/>
        <w:left w:val="none" w:sz="0" w:space="0" w:color="auto"/>
        <w:bottom w:val="none" w:sz="0" w:space="0" w:color="auto"/>
        <w:right w:val="none" w:sz="0" w:space="0" w:color="auto"/>
      </w:divBdr>
    </w:div>
    <w:div w:id="554898993">
      <w:bodyDiv w:val="1"/>
      <w:marLeft w:val="0"/>
      <w:marRight w:val="0"/>
      <w:marTop w:val="0"/>
      <w:marBottom w:val="0"/>
      <w:divBdr>
        <w:top w:val="none" w:sz="0" w:space="0" w:color="auto"/>
        <w:left w:val="none" w:sz="0" w:space="0" w:color="auto"/>
        <w:bottom w:val="none" w:sz="0" w:space="0" w:color="auto"/>
        <w:right w:val="none" w:sz="0" w:space="0" w:color="auto"/>
      </w:divBdr>
    </w:div>
    <w:div w:id="559753578">
      <w:bodyDiv w:val="1"/>
      <w:marLeft w:val="0"/>
      <w:marRight w:val="0"/>
      <w:marTop w:val="0"/>
      <w:marBottom w:val="0"/>
      <w:divBdr>
        <w:top w:val="none" w:sz="0" w:space="0" w:color="auto"/>
        <w:left w:val="none" w:sz="0" w:space="0" w:color="auto"/>
        <w:bottom w:val="none" w:sz="0" w:space="0" w:color="auto"/>
        <w:right w:val="none" w:sz="0" w:space="0" w:color="auto"/>
      </w:divBdr>
    </w:div>
    <w:div w:id="596671899">
      <w:bodyDiv w:val="1"/>
      <w:marLeft w:val="0"/>
      <w:marRight w:val="0"/>
      <w:marTop w:val="0"/>
      <w:marBottom w:val="0"/>
      <w:divBdr>
        <w:top w:val="none" w:sz="0" w:space="0" w:color="auto"/>
        <w:left w:val="none" w:sz="0" w:space="0" w:color="auto"/>
        <w:bottom w:val="none" w:sz="0" w:space="0" w:color="auto"/>
        <w:right w:val="none" w:sz="0" w:space="0" w:color="auto"/>
      </w:divBdr>
    </w:div>
    <w:div w:id="607473500">
      <w:bodyDiv w:val="1"/>
      <w:marLeft w:val="0"/>
      <w:marRight w:val="0"/>
      <w:marTop w:val="0"/>
      <w:marBottom w:val="0"/>
      <w:divBdr>
        <w:top w:val="none" w:sz="0" w:space="0" w:color="auto"/>
        <w:left w:val="none" w:sz="0" w:space="0" w:color="auto"/>
        <w:bottom w:val="none" w:sz="0" w:space="0" w:color="auto"/>
        <w:right w:val="none" w:sz="0" w:space="0" w:color="auto"/>
      </w:divBdr>
    </w:div>
    <w:div w:id="645015339">
      <w:bodyDiv w:val="1"/>
      <w:marLeft w:val="0"/>
      <w:marRight w:val="0"/>
      <w:marTop w:val="0"/>
      <w:marBottom w:val="0"/>
      <w:divBdr>
        <w:top w:val="none" w:sz="0" w:space="0" w:color="auto"/>
        <w:left w:val="none" w:sz="0" w:space="0" w:color="auto"/>
        <w:bottom w:val="none" w:sz="0" w:space="0" w:color="auto"/>
        <w:right w:val="none" w:sz="0" w:space="0" w:color="auto"/>
      </w:divBdr>
    </w:div>
    <w:div w:id="655452560">
      <w:bodyDiv w:val="1"/>
      <w:marLeft w:val="0"/>
      <w:marRight w:val="0"/>
      <w:marTop w:val="0"/>
      <w:marBottom w:val="0"/>
      <w:divBdr>
        <w:top w:val="none" w:sz="0" w:space="0" w:color="auto"/>
        <w:left w:val="none" w:sz="0" w:space="0" w:color="auto"/>
        <w:bottom w:val="none" w:sz="0" w:space="0" w:color="auto"/>
        <w:right w:val="none" w:sz="0" w:space="0" w:color="auto"/>
      </w:divBdr>
    </w:div>
    <w:div w:id="683366138">
      <w:bodyDiv w:val="1"/>
      <w:marLeft w:val="0"/>
      <w:marRight w:val="0"/>
      <w:marTop w:val="0"/>
      <w:marBottom w:val="0"/>
      <w:divBdr>
        <w:top w:val="none" w:sz="0" w:space="0" w:color="auto"/>
        <w:left w:val="none" w:sz="0" w:space="0" w:color="auto"/>
        <w:bottom w:val="none" w:sz="0" w:space="0" w:color="auto"/>
        <w:right w:val="none" w:sz="0" w:space="0" w:color="auto"/>
      </w:divBdr>
    </w:div>
    <w:div w:id="793255977">
      <w:bodyDiv w:val="1"/>
      <w:marLeft w:val="0"/>
      <w:marRight w:val="0"/>
      <w:marTop w:val="0"/>
      <w:marBottom w:val="0"/>
      <w:divBdr>
        <w:top w:val="none" w:sz="0" w:space="0" w:color="auto"/>
        <w:left w:val="none" w:sz="0" w:space="0" w:color="auto"/>
        <w:bottom w:val="none" w:sz="0" w:space="0" w:color="auto"/>
        <w:right w:val="none" w:sz="0" w:space="0" w:color="auto"/>
      </w:divBdr>
    </w:div>
    <w:div w:id="805050109">
      <w:bodyDiv w:val="1"/>
      <w:marLeft w:val="0"/>
      <w:marRight w:val="0"/>
      <w:marTop w:val="0"/>
      <w:marBottom w:val="0"/>
      <w:divBdr>
        <w:top w:val="none" w:sz="0" w:space="0" w:color="auto"/>
        <w:left w:val="none" w:sz="0" w:space="0" w:color="auto"/>
        <w:bottom w:val="none" w:sz="0" w:space="0" w:color="auto"/>
        <w:right w:val="none" w:sz="0" w:space="0" w:color="auto"/>
      </w:divBdr>
    </w:div>
    <w:div w:id="820736665">
      <w:bodyDiv w:val="1"/>
      <w:marLeft w:val="0"/>
      <w:marRight w:val="0"/>
      <w:marTop w:val="0"/>
      <w:marBottom w:val="0"/>
      <w:divBdr>
        <w:top w:val="none" w:sz="0" w:space="0" w:color="auto"/>
        <w:left w:val="none" w:sz="0" w:space="0" w:color="auto"/>
        <w:bottom w:val="none" w:sz="0" w:space="0" w:color="auto"/>
        <w:right w:val="none" w:sz="0" w:space="0" w:color="auto"/>
      </w:divBdr>
    </w:div>
    <w:div w:id="842428254">
      <w:bodyDiv w:val="1"/>
      <w:marLeft w:val="0"/>
      <w:marRight w:val="0"/>
      <w:marTop w:val="0"/>
      <w:marBottom w:val="0"/>
      <w:divBdr>
        <w:top w:val="none" w:sz="0" w:space="0" w:color="auto"/>
        <w:left w:val="none" w:sz="0" w:space="0" w:color="auto"/>
        <w:bottom w:val="none" w:sz="0" w:space="0" w:color="auto"/>
        <w:right w:val="none" w:sz="0" w:space="0" w:color="auto"/>
      </w:divBdr>
    </w:div>
    <w:div w:id="858927579">
      <w:bodyDiv w:val="1"/>
      <w:marLeft w:val="0"/>
      <w:marRight w:val="0"/>
      <w:marTop w:val="0"/>
      <w:marBottom w:val="0"/>
      <w:divBdr>
        <w:top w:val="none" w:sz="0" w:space="0" w:color="auto"/>
        <w:left w:val="none" w:sz="0" w:space="0" w:color="auto"/>
        <w:bottom w:val="none" w:sz="0" w:space="0" w:color="auto"/>
        <w:right w:val="none" w:sz="0" w:space="0" w:color="auto"/>
      </w:divBdr>
    </w:div>
    <w:div w:id="893154876">
      <w:bodyDiv w:val="1"/>
      <w:marLeft w:val="0"/>
      <w:marRight w:val="0"/>
      <w:marTop w:val="0"/>
      <w:marBottom w:val="0"/>
      <w:divBdr>
        <w:top w:val="none" w:sz="0" w:space="0" w:color="auto"/>
        <w:left w:val="none" w:sz="0" w:space="0" w:color="auto"/>
        <w:bottom w:val="none" w:sz="0" w:space="0" w:color="auto"/>
        <w:right w:val="none" w:sz="0" w:space="0" w:color="auto"/>
      </w:divBdr>
    </w:div>
    <w:div w:id="917444734">
      <w:bodyDiv w:val="1"/>
      <w:marLeft w:val="0"/>
      <w:marRight w:val="0"/>
      <w:marTop w:val="0"/>
      <w:marBottom w:val="0"/>
      <w:divBdr>
        <w:top w:val="none" w:sz="0" w:space="0" w:color="auto"/>
        <w:left w:val="none" w:sz="0" w:space="0" w:color="auto"/>
        <w:bottom w:val="none" w:sz="0" w:space="0" w:color="auto"/>
        <w:right w:val="none" w:sz="0" w:space="0" w:color="auto"/>
      </w:divBdr>
    </w:div>
    <w:div w:id="927272960">
      <w:bodyDiv w:val="1"/>
      <w:marLeft w:val="0"/>
      <w:marRight w:val="0"/>
      <w:marTop w:val="0"/>
      <w:marBottom w:val="0"/>
      <w:divBdr>
        <w:top w:val="none" w:sz="0" w:space="0" w:color="auto"/>
        <w:left w:val="none" w:sz="0" w:space="0" w:color="auto"/>
        <w:bottom w:val="none" w:sz="0" w:space="0" w:color="auto"/>
        <w:right w:val="none" w:sz="0" w:space="0" w:color="auto"/>
      </w:divBdr>
    </w:div>
    <w:div w:id="967660740">
      <w:bodyDiv w:val="1"/>
      <w:marLeft w:val="0"/>
      <w:marRight w:val="0"/>
      <w:marTop w:val="0"/>
      <w:marBottom w:val="0"/>
      <w:divBdr>
        <w:top w:val="none" w:sz="0" w:space="0" w:color="auto"/>
        <w:left w:val="none" w:sz="0" w:space="0" w:color="auto"/>
        <w:bottom w:val="none" w:sz="0" w:space="0" w:color="auto"/>
        <w:right w:val="none" w:sz="0" w:space="0" w:color="auto"/>
      </w:divBdr>
    </w:div>
    <w:div w:id="1027371654">
      <w:bodyDiv w:val="1"/>
      <w:marLeft w:val="0"/>
      <w:marRight w:val="0"/>
      <w:marTop w:val="0"/>
      <w:marBottom w:val="0"/>
      <w:divBdr>
        <w:top w:val="none" w:sz="0" w:space="0" w:color="auto"/>
        <w:left w:val="none" w:sz="0" w:space="0" w:color="auto"/>
        <w:bottom w:val="none" w:sz="0" w:space="0" w:color="auto"/>
        <w:right w:val="none" w:sz="0" w:space="0" w:color="auto"/>
      </w:divBdr>
    </w:div>
    <w:div w:id="1032730667">
      <w:bodyDiv w:val="1"/>
      <w:marLeft w:val="0"/>
      <w:marRight w:val="0"/>
      <w:marTop w:val="0"/>
      <w:marBottom w:val="0"/>
      <w:divBdr>
        <w:top w:val="none" w:sz="0" w:space="0" w:color="auto"/>
        <w:left w:val="none" w:sz="0" w:space="0" w:color="auto"/>
        <w:bottom w:val="none" w:sz="0" w:space="0" w:color="auto"/>
        <w:right w:val="none" w:sz="0" w:space="0" w:color="auto"/>
      </w:divBdr>
    </w:div>
    <w:div w:id="1041250373">
      <w:bodyDiv w:val="1"/>
      <w:marLeft w:val="0"/>
      <w:marRight w:val="0"/>
      <w:marTop w:val="0"/>
      <w:marBottom w:val="0"/>
      <w:divBdr>
        <w:top w:val="none" w:sz="0" w:space="0" w:color="auto"/>
        <w:left w:val="none" w:sz="0" w:space="0" w:color="auto"/>
        <w:bottom w:val="none" w:sz="0" w:space="0" w:color="auto"/>
        <w:right w:val="none" w:sz="0" w:space="0" w:color="auto"/>
      </w:divBdr>
    </w:div>
    <w:div w:id="1053700625">
      <w:bodyDiv w:val="1"/>
      <w:marLeft w:val="0"/>
      <w:marRight w:val="0"/>
      <w:marTop w:val="0"/>
      <w:marBottom w:val="0"/>
      <w:divBdr>
        <w:top w:val="none" w:sz="0" w:space="0" w:color="auto"/>
        <w:left w:val="none" w:sz="0" w:space="0" w:color="auto"/>
        <w:bottom w:val="none" w:sz="0" w:space="0" w:color="auto"/>
        <w:right w:val="none" w:sz="0" w:space="0" w:color="auto"/>
      </w:divBdr>
    </w:div>
    <w:div w:id="1069691631">
      <w:bodyDiv w:val="1"/>
      <w:marLeft w:val="0"/>
      <w:marRight w:val="0"/>
      <w:marTop w:val="0"/>
      <w:marBottom w:val="0"/>
      <w:divBdr>
        <w:top w:val="none" w:sz="0" w:space="0" w:color="auto"/>
        <w:left w:val="none" w:sz="0" w:space="0" w:color="auto"/>
        <w:bottom w:val="none" w:sz="0" w:space="0" w:color="auto"/>
        <w:right w:val="none" w:sz="0" w:space="0" w:color="auto"/>
      </w:divBdr>
    </w:div>
    <w:div w:id="1076826766">
      <w:bodyDiv w:val="1"/>
      <w:marLeft w:val="0"/>
      <w:marRight w:val="0"/>
      <w:marTop w:val="0"/>
      <w:marBottom w:val="0"/>
      <w:divBdr>
        <w:top w:val="none" w:sz="0" w:space="0" w:color="auto"/>
        <w:left w:val="none" w:sz="0" w:space="0" w:color="auto"/>
        <w:bottom w:val="none" w:sz="0" w:space="0" w:color="auto"/>
        <w:right w:val="none" w:sz="0" w:space="0" w:color="auto"/>
      </w:divBdr>
    </w:div>
    <w:div w:id="1085735156">
      <w:bodyDiv w:val="1"/>
      <w:marLeft w:val="0"/>
      <w:marRight w:val="0"/>
      <w:marTop w:val="0"/>
      <w:marBottom w:val="0"/>
      <w:divBdr>
        <w:top w:val="none" w:sz="0" w:space="0" w:color="auto"/>
        <w:left w:val="none" w:sz="0" w:space="0" w:color="auto"/>
        <w:bottom w:val="none" w:sz="0" w:space="0" w:color="auto"/>
        <w:right w:val="none" w:sz="0" w:space="0" w:color="auto"/>
      </w:divBdr>
    </w:div>
    <w:div w:id="1110514863">
      <w:bodyDiv w:val="1"/>
      <w:marLeft w:val="0"/>
      <w:marRight w:val="0"/>
      <w:marTop w:val="0"/>
      <w:marBottom w:val="0"/>
      <w:divBdr>
        <w:top w:val="none" w:sz="0" w:space="0" w:color="auto"/>
        <w:left w:val="none" w:sz="0" w:space="0" w:color="auto"/>
        <w:bottom w:val="none" w:sz="0" w:space="0" w:color="auto"/>
        <w:right w:val="none" w:sz="0" w:space="0" w:color="auto"/>
      </w:divBdr>
    </w:div>
    <w:div w:id="1246040195">
      <w:bodyDiv w:val="1"/>
      <w:marLeft w:val="0"/>
      <w:marRight w:val="0"/>
      <w:marTop w:val="0"/>
      <w:marBottom w:val="0"/>
      <w:divBdr>
        <w:top w:val="none" w:sz="0" w:space="0" w:color="auto"/>
        <w:left w:val="none" w:sz="0" w:space="0" w:color="auto"/>
        <w:bottom w:val="none" w:sz="0" w:space="0" w:color="auto"/>
        <w:right w:val="none" w:sz="0" w:space="0" w:color="auto"/>
      </w:divBdr>
    </w:div>
    <w:div w:id="1325471217">
      <w:bodyDiv w:val="1"/>
      <w:marLeft w:val="0"/>
      <w:marRight w:val="0"/>
      <w:marTop w:val="0"/>
      <w:marBottom w:val="0"/>
      <w:divBdr>
        <w:top w:val="none" w:sz="0" w:space="0" w:color="auto"/>
        <w:left w:val="none" w:sz="0" w:space="0" w:color="auto"/>
        <w:bottom w:val="none" w:sz="0" w:space="0" w:color="auto"/>
        <w:right w:val="none" w:sz="0" w:space="0" w:color="auto"/>
      </w:divBdr>
    </w:div>
    <w:div w:id="1351492398">
      <w:bodyDiv w:val="1"/>
      <w:marLeft w:val="0"/>
      <w:marRight w:val="0"/>
      <w:marTop w:val="0"/>
      <w:marBottom w:val="0"/>
      <w:divBdr>
        <w:top w:val="none" w:sz="0" w:space="0" w:color="auto"/>
        <w:left w:val="none" w:sz="0" w:space="0" w:color="auto"/>
        <w:bottom w:val="none" w:sz="0" w:space="0" w:color="auto"/>
        <w:right w:val="none" w:sz="0" w:space="0" w:color="auto"/>
      </w:divBdr>
    </w:div>
    <w:div w:id="1360546106">
      <w:bodyDiv w:val="1"/>
      <w:marLeft w:val="0"/>
      <w:marRight w:val="0"/>
      <w:marTop w:val="0"/>
      <w:marBottom w:val="0"/>
      <w:divBdr>
        <w:top w:val="none" w:sz="0" w:space="0" w:color="auto"/>
        <w:left w:val="none" w:sz="0" w:space="0" w:color="auto"/>
        <w:bottom w:val="none" w:sz="0" w:space="0" w:color="auto"/>
        <w:right w:val="none" w:sz="0" w:space="0" w:color="auto"/>
      </w:divBdr>
    </w:div>
    <w:div w:id="1436053341">
      <w:bodyDiv w:val="1"/>
      <w:marLeft w:val="0"/>
      <w:marRight w:val="0"/>
      <w:marTop w:val="0"/>
      <w:marBottom w:val="0"/>
      <w:divBdr>
        <w:top w:val="none" w:sz="0" w:space="0" w:color="auto"/>
        <w:left w:val="none" w:sz="0" w:space="0" w:color="auto"/>
        <w:bottom w:val="none" w:sz="0" w:space="0" w:color="auto"/>
        <w:right w:val="none" w:sz="0" w:space="0" w:color="auto"/>
      </w:divBdr>
    </w:div>
    <w:div w:id="1443065619">
      <w:bodyDiv w:val="1"/>
      <w:marLeft w:val="0"/>
      <w:marRight w:val="0"/>
      <w:marTop w:val="0"/>
      <w:marBottom w:val="0"/>
      <w:divBdr>
        <w:top w:val="none" w:sz="0" w:space="0" w:color="auto"/>
        <w:left w:val="none" w:sz="0" w:space="0" w:color="auto"/>
        <w:bottom w:val="none" w:sz="0" w:space="0" w:color="auto"/>
        <w:right w:val="none" w:sz="0" w:space="0" w:color="auto"/>
      </w:divBdr>
    </w:div>
    <w:div w:id="1467314022">
      <w:bodyDiv w:val="1"/>
      <w:marLeft w:val="0"/>
      <w:marRight w:val="0"/>
      <w:marTop w:val="0"/>
      <w:marBottom w:val="0"/>
      <w:divBdr>
        <w:top w:val="none" w:sz="0" w:space="0" w:color="auto"/>
        <w:left w:val="none" w:sz="0" w:space="0" w:color="auto"/>
        <w:bottom w:val="none" w:sz="0" w:space="0" w:color="auto"/>
        <w:right w:val="none" w:sz="0" w:space="0" w:color="auto"/>
      </w:divBdr>
    </w:div>
    <w:div w:id="1470050941">
      <w:bodyDiv w:val="1"/>
      <w:marLeft w:val="0"/>
      <w:marRight w:val="0"/>
      <w:marTop w:val="0"/>
      <w:marBottom w:val="0"/>
      <w:divBdr>
        <w:top w:val="none" w:sz="0" w:space="0" w:color="auto"/>
        <w:left w:val="none" w:sz="0" w:space="0" w:color="auto"/>
        <w:bottom w:val="none" w:sz="0" w:space="0" w:color="auto"/>
        <w:right w:val="none" w:sz="0" w:space="0" w:color="auto"/>
      </w:divBdr>
    </w:div>
    <w:div w:id="1526479509">
      <w:bodyDiv w:val="1"/>
      <w:marLeft w:val="0"/>
      <w:marRight w:val="0"/>
      <w:marTop w:val="0"/>
      <w:marBottom w:val="0"/>
      <w:divBdr>
        <w:top w:val="none" w:sz="0" w:space="0" w:color="auto"/>
        <w:left w:val="none" w:sz="0" w:space="0" w:color="auto"/>
        <w:bottom w:val="none" w:sz="0" w:space="0" w:color="auto"/>
        <w:right w:val="none" w:sz="0" w:space="0" w:color="auto"/>
      </w:divBdr>
    </w:div>
    <w:div w:id="1560556004">
      <w:bodyDiv w:val="1"/>
      <w:marLeft w:val="0"/>
      <w:marRight w:val="0"/>
      <w:marTop w:val="0"/>
      <w:marBottom w:val="0"/>
      <w:divBdr>
        <w:top w:val="none" w:sz="0" w:space="0" w:color="auto"/>
        <w:left w:val="none" w:sz="0" w:space="0" w:color="auto"/>
        <w:bottom w:val="none" w:sz="0" w:space="0" w:color="auto"/>
        <w:right w:val="none" w:sz="0" w:space="0" w:color="auto"/>
      </w:divBdr>
    </w:div>
    <w:div w:id="1748451513">
      <w:bodyDiv w:val="1"/>
      <w:marLeft w:val="0"/>
      <w:marRight w:val="0"/>
      <w:marTop w:val="0"/>
      <w:marBottom w:val="0"/>
      <w:divBdr>
        <w:top w:val="none" w:sz="0" w:space="0" w:color="auto"/>
        <w:left w:val="none" w:sz="0" w:space="0" w:color="auto"/>
        <w:bottom w:val="none" w:sz="0" w:space="0" w:color="auto"/>
        <w:right w:val="none" w:sz="0" w:space="0" w:color="auto"/>
      </w:divBdr>
    </w:div>
    <w:div w:id="1791824233">
      <w:bodyDiv w:val="1"/>
      <w:marLeft w:val="0"/>
      <w:marRight w:val="0"/>
      <w:marTop w:val="0"/>
      <w:marBottom w:val="0"/>
      <w:divBdr>
        <w:top w:val="none" w:sz="0" w:space="0" w:color="auto"/>
        <w:left w:val="none" w:sz="0" w:space="0" w:color="auto"/>
        <w:bottom w:val="none" w:sz="0" w:space="0" w:color="auto"/>
        <w:right w:val="none" w:sz="0" w:space="0" w:color="auto"/>
      </w:divBdr>
    </w:div>
    <w:div w:id="1792743260">
      <w:bodyDiv w:val="1"/>
      <w:marLeft w:val="0"/>
      <w:marRight w:val="0"/>
      <w:marTop w:val="0"/>
      <w:marBottom w:val="0"/>
      <w:divBdr>
        <w:top w:val="none" w:sz="0" w:space="0" w:color="auto"/>
        <w:left w:val="none" w:sz="0" w:space="0" w:color="auto"/>
        <w:bottom w:val="none" w:sz="0" w:space="0" w:color="auto"/>
        <w:right w:val="none" w:sz="0" w:space="0" w:color="auto"/>
      </w:divBdr>
    </w:div>
    <w:div w:id="1798907356">
      <w:bodyDiv w:val="1"/>
      <w:marLeft w:val="0"/>
      <w:marRight w:val="0"/>
      <w:marTop w:val="0"/>
      <w:marBottom w:val="0"/>
      <w:divBdr>
        <w:top w:val="none" w:sz="0" w:space="0" w:color="auto"/>
        <w:left w:val="none" w:sz="0" w:space="0" w:color="auto"/>
        <w:bottom w:val="none" w:sz="0" w:space="0" w:color="auto"/>
        <w:right w:val="none" w:sz="0" w:space="0" w:color="auto"/>
      </w:divBdr>
    </w:div>
    <w:div w:id="1814591302">
      <w:bodyDiv w:val="1"/>
      <w:marLeft w:val="0"/>
      <w:marRight w:val="0"/>
      <w:marTop w:val="0"/>
      <w:marBottom w:val="0"/>
      <w:divBdr>
        <w:top w:val="none" w:sz="0" w:space="0" w:color="auto"/>
        <w:left w:val="none" w:sz="0" w:space="0" w:color="auto"/>
        <w:bottom w:val="none" w:sz="0" w:space="0" w:color="auto"/>
        <w:right w:val="none" w:sz="0" w:space="0" w:color="auto"/>
      </w:divBdr>
    </w:div>
    <w:div w:id="1852917154">
      <w:bodyDiv w:val="1"/>
      <w:marLeft w:val="0"/>
      <w:marRight w:val="0"/>
      <w:marTop w:val="0"/>
      <w:marBottom w:val="0"/>
      <w:divBdr>
        <w:top w:val="none" w:sz="0" w:space="0" w:color="auto"/>
        <w:left w:val="none" w:sz="0" w:space="0" w:color="auto"/>
        <w:bottom w:val="none" w:sz="0" w:space="0" w:color="auto"/>
        <w:right w:val="none" w:sz="0" w:space="0" w:color="auto"/>
      </w:divBdr>
    </w:div>
    <w:div w:id="1881361799">
      <w:bodyDiv w:val="1"/>
      <w:marLeft w:val="0"/>
      <w:marRight w:val="0"/>
      <w:marTop w:val="0"/>
      <w:marBottom w:val="0"/>
      <w:divBdr>
        <w:top w:val="none" w:sz="0" w:space="0" w:color="auto"/>
        <w:left w:val="none" w:sz="0" w:space="0" w:color="auto"/>
        <w:bottom w:val="none" w:sz="0" w:space="0" w:color="auto"/>
        <w:right w:val="none" w:sz="0" w:space="0" w:color="auto"/>
      </w:divBdr>
    </w:div>
    <w:div w:id="1921868781">
      <w:bodyDiv w:val="1"/>
      <w:marLeft w:val="0"/>
      <w:marRight w:val="0"/>
      <w:marTop w:val="0"/>
      <w:marBottom w:val="0"/>
      <w:divBdr>
        <w:top w:val="none" w:sz="0" w:space="0" w:color="auto"/>
        <w:left w:val="none" w:sz="0" w:space="0" w:color="auto"/>
        <w:bottom w:val="none" w:sz="0" w:space="0" w:color="auto"/>
        <w:right w:val="none" w:sz="0" w:space="0" w:color="auto"/>
      </w:divBdr>
    </w:div>
    <w:div w:id="1942644613">
      <w:bodyDiv w:val="1"/>
      <w:marLeft w:val="0"/>
      <w:marRight w:val="0"/>
      <w:marTop w:val="0"/>
      <w:marBottom w:val="0"/>
      <w:divBdr>
        <w:top w:val="none" w:sz="0" w:space="0" w:color="auto"/>
        <w:left w:val="none" w:sz="0" w:space="0" w:color="auto"/>
        <w:bottom w:val="none" w:sz="0" w:space="0" w:color="auto"/>
        <w:right w:val="none" w:sz="0" w:space="0" w:color="auto"/>
      </w:divBdr>
    </w:div>
    <w:div w:id="2003700543">
      <w:bodyDiv w:val="1"/>
      <w:marLeft w:val="0"/>
      <w:marRight w:val="0"/>
      <w:marTop w:val="0"/>
      <w:marBottom w:val="0"/>
      <w:divBdr>
        <w:top w:val="none" w:sz="0" w:space="0" w:color="auto"/>
        <w:left w:val="none" w:sz="0" w:space="0" w:color="auto"/>
        <w:bottom w:val="none" w:sz="0" w:space="0" w:color="auto"/>
        <w:right w:val="none" w:sz="0" w:space="0" w:color="auto"/>
      </w:divBdr>
    </w:div>
    <w:div w:id="2007635735">
      <w:bodyDiv w:val="1"/>
      <w:marLeft w:val="0"/>
      <w:marRight w:val="0"/>
      <w:marTop w:val="0"/>
      <w:marBottom w:val="0"/>
      <w:divBdr>
        <w:top w:val="none" w:sz="0" w:space="0" w:color="auto"/>
        <w:left w:val="none" w:sz="0" w:space="0" w:color="auto"/>
        <w:bottom w:val="none" w:sz="0" w:space="0" w:color="auto"/>
        <w:right w:val="none" w:sz="0" w:space="0" w:color="auto"/>
      </w:divBdr>
    </w:div>
    <w:div w:id="2010984968">
      <w:bodyDiv w:val="1"/>
      <w:marLeft w:val="0"/>
      <w:marRight w:val="0"/>
      <w:marTop w:val="0"/>
      <w:marBottom w:val="0"/>
      <w:divBdr>
        <w:top w:val="none" w:sz="0" w:space="0" w:color="auto"/>
        <w:left w:val="none" w:sz="0" w:space="0" w:color="auto"/>
        <w:bottom w:val="none" w:sz="0" w:space="0" w:color="auto"/>
        <w:right w:val="none" w:sz="0" w:space="0" w:color="auto"/>
      </w:divBdr>
    </w:div>
    <w:div w:id="2012680307">
      <w:bodyDiv w:val="1"/>
      <w:marLeft w:val="0"/>
      <w:marRight w:val="0"/>
      <w:marTop w:val="0"/>
      <w:marBottom w:val="0"/>
      <w:divBdr>
        <w:top w:val="none" w:sz="0" w:space="0" w:color="auto"/>
        <w:left w:val="none" w:sz="0" w:space="0" w:color="auto"/>
        <w:bottom w:val="none" w:sz="0" w:space="0" w:color="auto"/>
        <w:right w:val="none" w:sz="0" w:space="0" w:color="auto"/>
      </w:divBdr>
    </w:div>
    <w:div w:id="2015762487">
      <w:bodyDiv w:val="1"/>
      <w:marLeft w:val="0"/>
      <w:marRight w:val="0"/>
      <w:marTop w:val="0"/>
      <w:marBottom w:val="0"/>
      <w:divBdr>
        <w:top w:val="none" w:sz="0" w:space="0" w:color="auto"/>
        <w:left w:val="none" w:sz="0" w:space="0" w:color="auto"/>
        <w:bottom w:val="none" w:sz="0" w:space="0" w:color="auto"/>
        <w:right w:val="none" w:sz="0" w:space="0" w:color="auto"/>
      </w:divBdr>
    </w:div>
    <w:div w:id="2052417855">
      <w:bodyDiv w:val="1"/>
      <w:marLeft w:val="0"/>
      <w:marRight w:val="0"/>
      <w:marTop w:val="0"/>
      <w:marBottom w:val="0"/>
      <w:divBdr>
        <w:top w:val="none" w:sz="0" w:space="0" w:color="auto"/>
        <w:left w:val="none" w:sz="0" w:space="0" w:color="auto"/>
        <w:bottom w:val="none" w:sz="0" w:space="0" w:color="auto"/>
        <w:right w:val="none" w:sz="0" w:space="0" w:color="auto"/>
      </w:divBdr>
    </w:div>
    <w:div w:id="2060349860">
      <w:bodyDiv w:val="1"/>
      <w:marLeft w:val="0"/>
      <w:marRight w:val="0"/>
      <w:marTop w:val="0"/>
      <w:marBottom w:val="0"/>
      <w:divBdr>
        <w:top w:val="none" w:sz="0" w:space="0" w:color="auto"/>
        <w:left w:val="none" w:sz="0" w:space="0" w:color="auto"/>
        <w:bottom w:val="none" w:sz="0" w:space="0" w:color="auto"/>
        <w:right w:val="none" w:sz="0" w:space="0" w:color="auto"/>
      </w:divBdr>
    </w:div>
    <w:div w:id="21094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062A7-4CBF-4946-88D4-64121741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Secretary</cp:lastModifiedBy>
  <cp:revision>3</cp:revision>
  <cp:lastPrinted>2017-09-26T23:02:00Z</cp:lastPrinted>
  <dcterms:created xsi:type="dcterms:W3CDTF">2018-08-21T19:18:00Z</dcterms:created>
  <dcterms:modified xsi:type="dcterms:W3CDTF">2018-08-21T23:38:00Z</dcterms:modified>
</cp:coreProperties>
</file>